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6F07B" w14:textId="0A60B874" w:rsidR="0029504E" w:rsidRPr="004E107C" w:rsidRDefault="0029504E" w:rsidP="0029504E">
      <w:pPr>
        <w:keepNext/>
        <w:spacing w:after="0" w:line="240" w:lineRule="auto"/>
        <w:ind w:firstLine="567"/>
        <w:jc w:val="center"/>
        <w:outlineLvl w:val="0"/>
        <w:rPr>
          <w:rFonts w:ascii="Times New Roman" w:eastAsia="Calibri" w:hAnsi="Times New Roman" w:cs="Times New Roman"/>
          <w:b/>
          <w:sz w:val="24"/>
          <w:szCs w:val="24"/>
          <w:lang w:eastAsia="ru-RU"/>
        </w:rPr>
      </w:pPr>
      <w:bookmarkStart w:id="0" w:name="_Toc25324572"/>
      <w:r w:rsidRPr="004E107C">
        <w:rPr>
          <w:rFonts w:ascii="Times New Roman" w:eastAsia="Calibri" w:hAnsi="Times New Roman" w:cs="Times New Roman"/>
          <w:b/>
          <w:sz w:val="24"/>
          <w:szCs w:val="24"/>
          <w:lang w:eastAsia="ru-RU"/>
        </w:rPr>
        <w:t>Государственный Контракт</w:t>
      </w:r>
      <w:r w:rsidR="00B675F1" w:rsidRPr="004E107C">
        <w:rPr>
          <w:rFonts w:ascii="Times New Roman" w:eastAsia="Calibri" w:hAnsi="Times New Roman" w:cs="Times New Roman"/>
          <w:b/>
          <w:sz w:val="24"/>
          <w:szCs w:val="24"/>
          <w:lang w:eastAsia="ru-RU"/>
        </w:rPr>
        <w:t xml:space="preserve"> (</w:t>
      </w:r>
      <w:r w:rsidRPr="004E107C">
        <w:rPr>
          <w:rFonts w:ascii="Times New Roman" w:eastAsia="Calibri" w:hAnsi="Times New Roman" w:cs="Times New Roman"/>
          <w:b/>
          <w:sz w:val="24"/>
          <w:szCs w:val="24"/>
          <w:lang w:eastAsia="ru-RU"/>
        </w:rPr>
        <w:t>Контракт</w:t>
      </w:r>
      <w:r w:rsidR="00B675F1" w:rsidRPr="004E107C">
        <w:rPr>
          <w:rFonts w:ascii="Times New Roman" w:eastAsia="Calibri" w:hAnsi="Times New Roman" w:cs="Times New Roman"/>
          <w:b/>
          <w:sz w:val="24"/>
          <w:szCs w:val="24"/>
          <w:lang w:eastAsia="ru-RU"/>
        </w:rPr>
        <w:t>)</w:t>
      </w:r>
      <w:r w:rsidR="00B675F1" w:rsidRPr="004E107C">
        <w:rPr>
          <w:rStyle w:val="aa"/>
          <w:rFonts w:ascii="Times New Roman" w:hAnsi="Times New Roman" w:cs="Times New Roman"/>
          <w:b/>
          <w:bCs/>
          <w:iCs/>
          <w:sz w:val="24"/>
          <w:szCs w:val="24"/>
        </w:rPr>
        <w:footnoteReference w:id="1"/>
      </w:r>
      <w:r w:rsidRPr="004E107C">
        <w:rPr>
          <w:rFonts w:ascii="Times New Roman" w:eastAsia="Calibri" w:hAnsi="Times New Roman" w:cs="Times New Roman"/>
          <w:b/>
          <w:sz w:val="24"/>
          <w:szCs w:val="24"/>
          <w:lang w:eastAsia="ru-RU"/>
        </w:rPr>
        <w:t xml:space="preserve"> №_____</w:t>
      </w:r>
      <w:bookmarkEnd w:id="0"/>
      <w:r w:rsidR="00B675F1" w:rsidRPr="004E107C">
        <w:rPr>
          <w:rStyle w:val="aa"/>
          <w:rFonts w:ascii="Times New Roman" w:hAnsi="Times New Roman" w:cs="Times New Roman"/>
          <w:b/>
          <w:bCs/>
          <w:iCs/>
          <w:sz w:val="24"/>
          <w:szCs w:val="24"/>
        </w:rPr>
        <w:footnoteReference w:id="2"/>
      </w:r>
    </w:p>
    <w:p w14:paraId="5E84492B" w14:textId="77777777" w:rsidR="0029504E" w:rsidRPr="004E107C" w:rsidRDefault="0029504E" w:rsidP="0029504E">
      <w:pPr>
        <w:tabs>
          <w:tab w:val="left" w:pos="0"/>
          <w:tab w:val="left" w:pos="720"/>
          <w:tab w:val="left" w:pos="1185"/>
        </w:tabs>
        <w:spacing w:after="0" w:line="240" w:lineRule="auto"/>
        <w:ind w:firstLine="567"/>
        <w:jc w:val="center"/>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noProof/>
          <w:sz w:val="24"/>
          <w:szCs w:val="24"/>
          <w:lang w:eastAsia="ru-RU"/>
        </w:rPr>
        <w:t>на оказание услуг</w:t>
      </w:r>
      <w:r w:rsidRPr="004E107C">
        <w:rPr>
          <w:rFonts w:ascii="Times New Roman" w:eastAsia="Times New Roman" w:hAnsi="Times New Roman" w:cs="Times New Roman"/>
          <w:b/>
          <w:sz w:val="24"/>
          <w:szCs w:val="24"/>
          <w:lang w:eastAsia="ru-RU"/>
        </w:rPr>
        <w:t xml:space="preserve"> по страхованию жизни и здоровья государственных гражданских служащих</w:t>
      </w:r>
    </w:p>
    <w:p w14:paraId="13F7D017" w14:textId="77777777" w:rsidR="0029504E" w:rsidRPr="004E107C" w:rsidRDefault="0029504E" w:rsidP="0029504E">
      <w:pPr>
        <w:tabs>
          <w:tab w:val="left" w:pos="0"/>
          <w:tab w:val="left" w:pos="720"/>
          <w:tab w:val="left" w:pos="1185"/>
        </w:tabs>
        <w:spacing w:after="0" w:line="240" w:lineRule="auto"/>
        <w:ind w:firstLine="567"/>
        <w:jc w:val="center"/>
        <w:rPr>
          <w:rFonts w:ascii="Times New Roman" w:eastAsia="Times New Roman" w:hAnsi="Times New Roman" w:cs="Times New Roman"/>
          <w:b/>
          <w:sz w:val="24"/>
          <w:szCs w:val="24"/>
          <w:lang w:eastAsia="ru-RU"/>
        </w:rPr>
      </w:pPr>
    </w:p>
    <w:p w14:paraId="5DBB9D6B" w14:textId="77777777" w:rsidR="003323F9" w:rsidRPr="004E107C" w:rsidRDefault="003323F9" w:rsidP="0029504E">
      <w:pPr>
        <w:tabs>
          <w:tab w:val="left" w:pos="0"/>
          <w:tab w:val="left" w:pos="720"/>
          <w:tab w:val="left" w:pos="1185"/>
        </w:tabs>
        <w:spacing w:after="0" w:line="240" w:lineRule="auto"/>
        <w:ind w:firstLine="567"/>
        <w:jc w:val="center"/>
        <w:rPr>
          <w:rFonts w:ascii="Times New Roman" w:eastAsia="Times New Roman" w:hAnsi="Times New Roman" w:cs="Times New Roman"/>
          <w:b/>
          <w:sz w:val="24"/>
          <w:szCs w:val="24"/>
          <w:lang w:eastAsia="ru-RU"/>
        </w:rPr>
      </w:pPr>
    </w:p>
    <w:p w14:paraId="24F6B130" w14:textId="43CAB40F" w:rsidR="0029504E" w:rsidRPr="004E107C" w:rsidRDefault="0029504E" w:rsidP="0029504E">
      <w:pPr>
        <w:shd w:val="clear" w:color="auto" w:fill="FFFFFF"/>
        <w:suppressAutoHyphens/>
        <w:spacing w:after="0" w:line="240" w:lineRule="auto"/>
        <w:rPr>
          <w:rFonts w:ascii="Times New Roman" w:eastAsia="Times New Roman" w:hAnsi="Times New Roman" w:cs="Times New Roman"/>
          <w:spacing w:val="-5"/>
          <w:sz w:val="24"/>
          <w:szCs w:val="24"/>
          <w:lang w:eastAsia="ar-SA"/>
        </w:rPr>
      </w:pPr>
      <w:r w:rsidRPr="004E107C">
        <w:rPr>
          <w:rFonts w:ascii="Times New Roman" w:eastAsia="Times New Roman" w:hAnsi="Times New Roman" w:cs="Times New Roman"/>
          <w:spacing w:val="-5"/>
          <w:sz w:val="24"/>
          <w:szCs w:val="24"/>
          <w:lang w:eastAsia="ar-SA"/>
        </w:rPr>
        <w:t>г. Тверь</w:t>
      </w:r>
      <w:r w:rsidRPr="004E107C">
        <w:rPr>
          <w:rFonts w:ascii="Times New Roman" w:eastAsia="Times New Roman" w:hAnsi="Times New Roman" w:cs="Times New Roman"/>
          <w:sz w:val="24"/>
          <w:szCs w:val="24"/>
          <w:lang w:eastAsia="ar-SA"/>
        </w:rPr>
        <w:t xml:space="preserve">                                                                                          </w:t>
      </w:r>
      <w:r w:rsidRPr="004E107C">
        <w:rPr>
          <w:rFonts w:ascii="Times New Roman" w:eastAsia="Times New Roman" w:hAnsi="Times New Roman" w:cs="Times New Roman"/>
          <w:sz w:val="24"/>
          <w:szCs w:val="24"/>
          <w:lang w:eastAsia="ar-SA"/>
        </w:rPr>
        <w:tab/>
        <w:t xml:space="preserve">          «___» ________</w:t>
      </w:r>
      <w:r w:rsidRPr="004E107C">
        <w:rPr>
          <w:rFonts w:ascii="Times New Roman" w:eastAsia="Times New Roman" w:hAnsi="Times New Roman" w:cs="Times New Roman"/>
          <w:spacing w:val="-5"/>
          <w:sz w:val="24"/>
          <w:szCs w:val="24"/>
          <w:lang w:eastAsia="ar-SA"/>
        </w:rPr>
        <w:t>20__г.</w:t>
      </w:r>
      <w:r w:rsidR="00C7277B" w:rsidRPr="004E107C">
        <w:rPr>
          <w:sz w:val="24"/>
          <w:szCs w:val="24"/>
        </w:rPr>
        <w:t xml:space="preserve"> </w:t>
      </w:r>
      <w:r w:rsidR="00C7277B" w:rsidRPr="004E107C">
        <w:rPr>
          <w:rStyle w:val="aa"/>
          <w:rFonts w:ascii="Times New Roman" w:hAnsi="Times New Roman" w:cs="Times New Roman"/>
          <w:sz w:val="24"/>
          <w:szCs w:val="24"/>
        </w:rPr>
        <w:footnoteReference w:id="3"/>
      </w:r>
    </w:p>
    <w:p w14:paraId="26F84612" w14:textId="77777777" w:rsidR="0029504E" w:rsidRPr="004E107C" w:rsidRDefault="0029504E" w:rsidP="0029504E">
      <w:pPr>
        <w:shd w:val="clear" w:color="auto" w:fill="FFFFFF"/>
        <w:suppressAutoHyphens/>
        <w:spacing w:after="0" w:line="240" w:lineRule="auto"/>
        <w:ind w:firstLine="567"/>
        <w:rPr>
          <w:rFonts w:ascii="Times New Roman" w:eastAsia="Times New Roman" w:hAnsi="Times New Roman" w:cs="Times New Roman"/>
          <w:sz w:val="24"/>
          <w:szCs w:val="24"/>
          <w:lang w:eastAsia="ar-SA"/>
        </w:rPr>
      </w:pPr>
    </w:p>
    <w:p w14:paraId="0A7DC358" w14:textId="3BC43E35" w:rsidR="00C90483" w:rsidRPr="004E107C" w:rsidRDefault="00C7277B" w:rsidP="00BF5C66">
      <w:pPr>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____________________________</w:t>
      </w:r>
      <w:r w:rsidRPr="004E107C">
        <w:rPr>
          <w:rFonts w:ascii="Times New Roman" w:eastAsia="Times New Roman" w:hAnsi="Times New Roman" w:cs="Times New Roman"/>
          <w:sz w:val="24"/>
          <w:szCs w:val="24"/>
          <w:vertAlign w:val="superscript"/>
          <w:lang w:eastAsia="ru-RU"/>
        </w:rPr>
        <w:footnoteReference w:id="4"/>
      </w:r>
      <w:r w:rsidRPr="004E107C">
        <w:rPr>
          <w:rFonts w:ascii="Times New Roman" w:eastAsia="Times New Roman" w:hAnsi="Times New Roman" w:cs="Times New Roman"/>
          <w:sz w:val="24"/>
          <w:szCs w:val="24"/>
          <w:lang w:eastAsia="ru-RU"/>
        </w:rPr>
        <w:t>, именуемое в дальнейшем «Страхователь», в лице ________________________</w:t>
      </w:r>
      <w:r w:rsidRPr="004E107C">
        <w:rPr>
          <w:rFonts w:ascii="Times New Roman" w:eastAsia="Times New Roman" w:hAnsi="Times New Roman" w:cs="Times New Roman"/>
          <w:sz w:val="24"/>
          <w:szCs w:val="24"/>
          <w:vertAlign w:val="superscript"/>
          <w:lang w:eastAsia="ru-RU"/>
        </w:rPr>
        <w:footnoteReference w:id="5"/>
      </w:r>
      <w:r w:rsidRPr="004E107C">
        <w:rPr>
          <w:rFonts w:ascii="Times New Roman" w:eastAsia="Times New Roman" w:hAnsi="Times New Roman" w:cs="Times New Roman"/>
          <w:sz w:val="24"/>
          <w:szCs w:val="24"/>
          <w:lang w:eastAsia="ru-RU"/>
        </w:rPr>
        <w:t>, действующего на основании _________</w:t>
      </w:r>
      <w:r w:rsidRPr="004E107C">
        <w:rPr>
          <w:rFonts w:ascii="Times New Roman" w:eastAsia="Times New Roman" w:hAnsi="Times New Roman" w:cs="Times New Roman"/>
          <w:sz w:val="24"/>
          <w:szCs w:val="24"/>
          <w:vertAlign w:val="superscript"/>
          <w:lang w:eastAsia="ru-RU"/>
        </w:rPr>
        <w:footnoteReference w:id="6"/>
      </w:r>
      <w:r w:rsidRPr="004E107C">
        <w:rPr>
          <w:rFonts w:ascii="Times New Roman" w:eastAsia="Times New Roman" w:hAnsi="Times New Roman" w:cs="Times New Roman"/>
          <w:sz w:val="24"/>
          <w:szCs w:val="24"/>
          <w:lang w:eastAsia="ru-RU"/>
        </w:rPr>
        <w:t>, с одной стороны и __________________________</w:t>
      </w:r>
      <w:r w:rsidRPr="004E107C">
        <w:rPr>
          <w:rFonts w:ascii="Times New Roman" w:eastAsia="Times New Roman" w:hAnsi="Times New Roman" w:cs="Times New Roman"/>
          <w:sz w:val="24"/>
          <w:szCs w:val="24"/>
          <w:vertAlign w:val="superscript"/>
          <w:lang w:eastAsia="ru-RU"/>
        </w:rPr>
        <w:footnoteReference w:id="7"/>
      </w:r>
      <w:r w:rsidRPr="004E107C">
        <w:rPr>
          <w:rFonts w:ascii="Times New Roman" w:eastAsia="Times New Roman" w:hAnsi="Times New Roman" w:cs="Times New Roman"/>
          <w:sz w:val="24"/>
          <w:szCs w:val="24"/>
          <w:lang w:eastAsia="ru-RU"/>
        </w:rPr>
        <w:t>, именуемый в дальнейшем «Страховщик», в лице ______________________</w:t>
      </w:r>
      <w:r w:rsidRPr="004E107C">
        <w:rPr>
          <w:rFonts w:ascii="Times New Roman" w:eastAsia="Times New Roman" w:hAnsi="Times New Roman" w:cs="Times New Roman"/>
          <w:sz w:val="24"/>
          <w:szCs w:val="24"/>
          <w:vertAlign w:val="superscript"/>
          <w:lang w:eastAsia="ru-RU"/>
        </w:rPr>
        <w:footnoteReference w:id="8"/>
      </w:r>
      <w:r w:rsidRPr="004E107C">
        <w:rPr>
          <w:rFonts w:ascii="Times New Roman" w:eastAsia="Times New Roman" w:hAnsi="Times New Roman" w:cs="Times New Roman"/>
          <w:sz w:val="24"/>
          <w:szCs w:val="24"/>
          <w:lang w:eastAsia="ru-RU"/>
        </w:rPr>
        <w:t>, действующего на основании ________________</w:t>
      </w:r>
      <w:r w:rsidRPr="004E107C">
        <w:rPr>
          <w:rFonts w:ascii="Times New Roman" w:eastAsia="Times New Roman" w:hAnsi="Times New Roman" w:cs="Times New Roman"/>
          <w:sz w:val="24"/>
          <w:szCs w:val="24"/>
          <w:vertAlign w:val="superscript"/>
          <w:lang w:eastAsia="ru-RU"/>
        </w:rPr>
        <w:footnoteReference w:id="9"/>
      </w:r>
      <w:r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i/>
          <w:sz w:val="24"/>
          <w:szCs w:val="24"/>
          <w:lang w:eastAsia="ru-RU"/>
        </w:rPr>
        <w:t xml:space="preserve">являясь в соответствии с Федеральным законом от 24.07.2007 № 209-ФЗ «О развитии малого и среднего предпринимательства в Российской Федерации» субъектом малого предпринимательства (или в соответствии с Федеральным законом от 12.01.1996  </w:t>
      </w:r>
      <w:r w:rsidR="00193EEA" w:rsidRPr="004E107C">
        <w:rPr>
          <w:rFonts w:ascii="Times New Roman" w:eastAsia="Times New Roman" w:hAnsi="Times New Roman" w:cs="Times New Roman"/>
          <w:i/>
          <w:sz w:val="24"/>
          <w:szCs w:val="24"/>
          <w:lang w:eastAsia="ru-RU"/>
        </w:rPr>
        <w:t xml:space="preserve">        </w:t>
      </w:r>
      <w:r w:rsidRPr="004E107C">
        <w:rPr>
          <w:rFonts w:ascii="Times New Roman" w:eastAsia="Times New Roman" w:hAnsi="Times New Roman" w:cs="Times New Roman"/>
          <w:i/>
          <w:sz w:val="24"/>
          <w:szCs w:val="24"/>
          <w:lang w:eastAsia="ru-RU"/>
        </w:rPr>
        <w:t>№ 7-ФЗ «О некоммерческих организациях» социально ориентированной некоммерческой организацией)</w:t>
      </w:r>
      <w:r w:rsidRPr="004E107C">
        <w:rPr>
          <w:rFonts w:ascii="Times New Roman" w:eastAsia="Times New Roman" w:hAnsi="Times New Roman" w:cs="Times New Roman"/>
          <w:i/>
          <w:sz w:val="24"/>
          <w:szCs w:val="24"/>
          <w:vertAlign w:val="superscript"/>
          <w:lang w:eastAsia="ru-RU"/>
        </w:rPr>
        <w:footnoteReference w:id="10"/>
      </w:r>
      <w:r w:rsidRPr="004E107C">
        <w:rPr>
          <w:rFonts w:ascii="Times New Roman" w:eastAsia="Times New Roman" w:hAnsi="Times New Roman" w:cs="Times New Roman"/>
          <w:sz w:val="24"/>
          <w:szCs w:val="24"/>
          <w:lang w:eastAsia="ru-RU"/>
        </w:rPr>
        <w:t xml:space="preserve"> с другой стороны, именуемые в дальнейшем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заключили </w:t>
      </w:r>
      <w:r w:rsidR="006D5884" w:rsidRPr="004E107C">
        <w:rPr>
          <w:rFonts w:ascii="Times New Roman" w:eastAsia="Times New Roman" w:hAnsi="Times New Roman" w:cs="Times New Roman"/>
          <w:sz w:val="24"/>
          <w:szCs w:val="24"/>
          <w:lang w:eastAsia="ru-RU"/>
        </w:rPr>
        <w:t>на основании</w:t>
      </w:r>
      <w:r w:rsidRPr="004E107C">
        <w:rPr>
          <w:rFonts w:ascii="Times New Roman" w:eastAsia="Times New Roman" w:hAnsi="Times New Roman" w:cs="Times New Roman"/>
          <w:sz w:val="24"/>
          <w:szCs w:val="24"/>
          <w:lang w:eastAsia="ru-RU"/>
        </w:rPr>
        <w:t xml:space="preserve"> __________</w:t>
      </w:r>
      <w:r w:rsidRPr="004E107C">
        <w:rPr>
          <w:rFonts w:ascii="Times New Roman" w:eastAsia="Times New Roman" w:hAnsi="Times New Roman" w:cs="Times New Roman"/>
          <w:sz w:val="24"/>
          <w:szCs w:val="24"/>
          <w:vertAlign w:val="superscript"/>
          <w:lang w:eastAsia="ru-RU"/>
        </w:rPr>
        <w:footnoteReference w:id="11"/>
      </w:r>
      <w:r w:rsidR="006D5884"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sz w:val="24"/>
          <w:szCs w:val="24"/>
          <w:lang w:eastAsia="ru-RU"/>
        </w:rPr>
        <w:t>настоящий государственный</w:t>
      </w:r>
      <w:r w:rsidRPr="004E107C">
        <w:rPr>
          <w:rFonts w:ascii="Times New Roman" w:eastAsia="Times New Roman" w:hAnsi="Times New Roman" w:cs="Times New Roman"/>
          <w:sz w:val="24"/>
          <w:szCs w:val="24"/>
          <w:vertAlign w:val="superscript"/>
          <w:lang w:eastAsia="ru-RU"/>
        </w:rPr>
        <w:footnoteReference w:id="12"/>
      </w:r>
      <w:r w:rsidRPr="004E107C">
        <w:rPr>
          <w:rFonts w:ascii="Times New Roman" w:eastAsia="Times New Roman" w:hAnsi="Times New Roman" w:cs="Times New Roman"/>
          <w:sz w:val="24"/>
          <w:szCs w:val="24"/>
          <w:lang w:eastAsia="ru-RU"/>
        </w:rPr>
        <w:t xml:space="preserve"> контракт (далее – контракт) о нижеследующем:</w:t>
      </w:r>
    </w:p>
    <w:p w14:paraId="5B20C430" w14:textId="15BBB640" w:rsidR="0029504E" w:rsidRPr="004E107C" w:rsidRDefault="0029504E" w:rsidP="00BF5C66">
      <w:pPr>
        <w:spacing w:after="0" w:line="240" w:lineRule="auto"/>
        <w:ind w:firstLine="567"/>
        <w:jc w:val="both"/>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 xml:space="preserve"> </w:t>
      </w:r>
    </w:p>
    <w:p w14:paraId="13134BB8" w14:textId="77777777" w:rsidR="0029504E" w:rsidRPr="004E107C" w:rsidRDefault="0029504E" w:rsidP="0029504E">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4E107C">
        <w:rPr>
          <w:rFonts w:ascii="Times New Roman" w:eastAsia="Times New Roman" w:hAnsi="Times New Roman" w:cs="Times New Roman"/>
          <w:b/>
          <w:bCs/>
          <w:sz w:val="24"/>
          <w:szCs w:val="24"/>
          <w:lang w:eastAsia="ru-RU"/>
        </w:rPr>
        <w:t xml:space="preserve">1. Предмет </w:t>
      </w:r>
      <w:r w:rsidR="00BF5C66" w:rsidRPr="004E107C">
        <w:rPr>
          <w:rFonts w:ascii="Times New Roman" w:eastAsia="Times New Roman" w:hAnsi="Times New Roman" w:cs="Times New Roman"/>
          <w:b/>
          <w:bCs/>
          <w:sz w:val="24"/>
          <w:szCs w:val="24"/>
          <w:lang w:eastAsia="ru-RU"/>
        </w:rPr>
        <w:t>к</w:t>
      </w:r>
      <w:r w:rsidRPr="004E107C">
        <w:rPr>
          <w:rFonts w:ascii="Times New Roman" w:eastAsia="Times New Roman" w:hAnsi="Times New Roman" w:cs="Times New Roman"/>
          <w:b/>
          <w:bCs/>
          <w:sz w:val="24"/>
          <w:szCs w:val="24"/>
          <w:lang w:eastAsia="ru-RU"/>
        </w:rPr>
        <w:t>онтракта</w:t>
      </w:r>
    </w:p>
    <w:p w14:paraId="664C82FF" w14:textId="207267BD"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 Предметом контракта является оказание услуг по страхованию жизни и здоровья государственных гражданских служащих (далее – услуги) ____________</w:t>
      </w:r>
      <w:r w:rsidR="00C7277B" w:rsidRPr="004E107C">
        <w:rPr>
          <w:rStyle w:val="aa"/>
          <w:rFonts w:ascii="Times New Roman" w:eastAsia="Times New Roman" w:hAnsi="Times New Roman" w:cs="Times New Roman"/>
          <w:sz w:val="24"/>
          <w:szCs w:val="24"/>
          <w:lang w:eastAsia="ru-RU"/>
        </w:rPr>
        <w:footnoteReference w:id="13"/>
      </w:r>
      <w:r w:rsidRPr="004E107C">
        <w:rPr>
          <w:rFonts w:ascii="Times New Roman" w:eastAsia="Times New Roman" w:hAnsi="Times New Roman" w:cs="Times New Roman"/>
          <w:sz w:val="24"/>
          <w:szCs w:val="24"/>
          <w:lang w:eastAsia="ru-RU"/>
        </w:rPr>
        <w:t xml:space="preserve"> (далее – гражданские служащие, застрахованные лица).</w:t>
      </w:r>
    </w:p>
    <w:p w14:paraId="204A5079" w14:textId="77777777" w:rsidR="0029504E" w:rsidRPr="004E107C" w:rsidRDefault="0029504E" w:rsidP="0029504E">
      <w:pPr>
        <w:widowControl w:val="0"/>
        <w:shd w:val="clear" w:color="auto" w:fill="FFFFFF"/>
        <w:tabs>
          <w:tab w:val="left" w:pos="0"/>
          <w:tab w:val="center" w:pos="4153"/>
          <w:tab w:val="right" w:pos="8306"/>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1.2. Список застрахованных лиц и размеров страховых премий (далее – список) </w:t>
      </w:r>
      <w:r w:rsidRPr="004E107C">
        <w:rPr>
          <w:rFonts w:ascii="Times New Roman" w:eastAsia="Times New Roman" w:hAnsi="Times New Roman" w:cs="Times New Roman"/>
          <w:spacing w:val="-3"/>
          <w:sz w:val="24"/>
          <w:szCs w:val="24"/>
          <w:lang w:eastAsia="ru-RU"/>
        </w:rPr>
        <w:t xml:space="preserve">указан </w:t>
      </w:r>
      <w:r w:rsidRPr="004E107C">
        <w:rPr>
          <w:rFonts w:ascii="Times New Roman" w:eastAsia="Times New Roman" w:hAnsi="Times New Roman" w:cs="Times New Roman"/>
          <w:sz w:val="24"/>
          <w:szCs w:val="24"/>
          <w:lang w:eastAsia="ru-RU"/>
        </w:rPr>
        <w:t>в Приложении № 1 к контракту, являющимся неотъемлемой частью контракта.</w:t>
      </w:r>
    </w:p>
    <w:p w14:paraId="722C2FEA" w14:textId="6C5C0F86" w:rsidR="00BF5C66" w:rsidRPr="004E107C" w:rsidRDefault="0029504E" w:rsidP="00CD48DC">
      <w:pPr>
        <w:widowControl w:val="0"/>
        <w:shd w:val="clear" w:color="auto" w:fill="FFFFFF"/>
        <w:tabs>
          <w:tab w:val="left" w:pos="0"/>
          <w:tab w:val="center" w:pos="4153"/>
          <w:tab w:val="right" w:pos="8306"/>
        </w:tabs>
        <w:suppressAutoHyphens/>
        <w:autoSpaceDE w:val="0"/>
        <w:spacing w:after="0" w:line="240" w:lineRule="auto"/>
        <w:ind w:firstLine="567"/>
        <w:jc w:val="both"/>
        <w:rPr>
          <w:rFonts w:ascii="Times New Roman" w:eastAsia="Times New Roman" w:hAnsi="Times New Roman" w:cs="Times New Roman"/>
          <w:b/>
          <w:bCs/>
          <w:sz w:val="24"/>
          <w:szCs w:val="24"/>
          <w:lang w:eastAsia="ru-RU"/>
        </w:rPr>
      </w:pPr>
      <w:r w:rsidRPr="004E107C">
        <w:rPr>
          <w:rFonts w:ascii="Times New Roman" w:eastAsia="Times New Roman" w:hAnsi="Times New Roman" w:cs="Times New Roman"/>
          <w:sz w:val="24"/>
          <w:szCs w:val="24"/>
          <w:lang w:eastAsia="ru-RU"/>
        </w:rPr>
        <w:t>1.3. Идентификационный код закупки: _____________________________________.</w:t>
      </w:r>
      <w:r w:rsidR="00784B1E" w:rsidRPr="004E107C">
        <w:rPr>
          <w:rStyle w:val="aa"/>
          <w:rFonts w:ascii="Times New Roman" w:hAnsi="Times New Roman" w:cs="Times New Roman"/>
          <w:sz w:val="24"/>
          <w:szCs w:val="24"/>
        </w:rPr>
        <w:footnoteReference w:id="14"/>
      </w:r>
    </w:p>
    <w:p w14:paraId="24371035" w14:textId="77777777" w:rsidR="0029504E" w:rsidRPr="004E107C" w:rsidRDefault="0029504E" w:rsidP="0029504E">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4E107C">
        <w:rPr>
          <w:rFonts w:ascii="Times New Roman" w:eastAsia="Times New Roman" w:hAnsi="Times New Roman" w:cs="Times New Roman"/>
          <w:b/>
          <w:bCs/>
          <w:sz w:val="24"/>
          <w:szCs w:val="24"/>
          <w:lang w:eastAsia="ru-RU"/>
        </w:rPr>
        <w:lastRenderedPageBreak/>
        <w:t>2. Объект страхования</w:t>
      </w:r>
    </w:p>
    <w:p w14:paraId="6F757FD1" w14:textId="77777777" w:rsidR="0029504E" w:rsidRPr="004E107C" w:rsidRDefault="0029504E" w:rsidP="0029504E">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2.1. Объектами государственного страхования являются жизнь и здоровье гражданского служащего.</w:t>
      </w:r>
    </w:p>
    <w:p w14:paraId="09B56878" w14:textId="77777777" w:rsidR="0029504E" w:rsidRPr="004E107C" w:rsidRDefault="0029504E" w:rsidP="0029504E">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2.2. Жизнь и здоровье гражданских служащих подлежат страхованию со дня поступления гражданина на государственную гражданскую службу Тверской области (далее – гражданская служба) по день увольнения с гражданской службы. Застрахованными лицами по государственному страхованию (далее – застрахованные лица) являются гражданские служащие.</w:t>
      </w:r>
    </w:p>
    <w:p w14:paraId="0F757AAB" w14:textId="77777777" w:rsidR="0029504E" w:rsidRPr="004E107C" w:rsidRDefault="0029504E" w:rsidP="0029504E">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2.3. При наступлении страховых случаев, предусмотренных разделом 5 </w:t>
      </w:r>
      <w:r w:rsidR="00BF5C66"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 право на получение страховой выплаты сохраняется в течение одного года после увольнения с гражданской службы, если смерть или инвалидность гражданского служащего наступила вследствие увечья, травмы или забо</w:t>
      </w:r>
      <w:r w:rsidRPr="004E107C">
        <w:rPr>
          <w:rFonts w:ascii="Times New Roman" w:eastAsia="Times New Roman" w:hAnsi="Times New Roman" w:cs="Times New Roman"/>
          <w:sz w:val="24"/>
          <w:szCs w:val="24"/>
          <w:lang w:eastAsia="ru-RU"/>
        </w:rPr>
        <w:softHyphen/>
        <w:t>левания, имевших место в период прохождения гражданской службы.</w:t>
      </w:r>
    </w:p>
    <w:p w14:paraId="28EFB901" w14:textId="77777777" w:rsidR="0029504E" w:rsidRPr="004E107C" w:rsidRDefault="0029504E" w:rsidP="0029504E">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2.4. Выгодоприобретателями по государственному страхованию (далее – выгодоприобретатели), помимо застрахованных лиц, в случае гибели (смерти) застрахованного лица являются супруг (супруга), состоящий (состоящая) на день гибели (смерти) застрахованного лица в зарегистрированном браке с ним, родители (усыновители) застрахованного лица, дети застрахованного лица.</w:t>
      </w:r>
    </w:p>
    <w:p w14:paraId="0F992EC3" w14:textId="77777777" w:rsidR="00BF5C66" w:rsidRPr="004E107C" w:rsidRDefault="00BF5C66" w:rsidP="0029504E">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14:paraId="02A3A8B0" w14:textId="77777777" w:rsidR="0029504E" w:rsidRPr="004E107C" w:rsidRDefault="0029504E" w:rsidP="0029504E">
      <w:pPr>
        <w:shd w:val="clear" w:color="auto" w:fill="FFFFFF"/>
        <w:tabs>
          <w:tab w:val="left" w:pos="0"/>
        </w:tabs>
        <w:spacing w:after="0" w:line="240" w:lineRule="auto"/>
        <w:jc w:val="center"/>
        <w:rPr>
          <w:rFonts w:ascii="Times New Roman" w:eastAsia="Times New Roman" w:hAnsi="Times New Roman" w:cs="Times New Roman"/>
          <w:b/>
          <w:bCs/>
          <w:sz w:val="24"/>
          <w:szCs w:val="24"/>
          <w:lang w:eastAsia="ru-RU"/>
        </w:rPr>
      </w:pPr>
      <w:r w:rsidRPr="004E107C">
        <w:rPr>
          <w:rFonts w:ascii="Times New Roman" w:eastAsia="Times New Roman" w:hAnsi="Times New Roman" w:cs="Times New Roman"/>
          <w:b/>
          <w:bCs/>
          <w:sz w:val="24"/>
          <w:szCs w:val="24"/>
          <w:lang w:eastAsia="ru-RU"/>
        </w:rPr>
        <w:t xml:space="preserve">3. Страховая премия (цена </w:t>
      </w:r>
      <w:r w:rsidR="00BF5C66" w:rsidRPr="004E107C">
        <w:rPr>
          <w:rFonts w:ascii="Times New Roman" w:eastAsia="Times New Roman" w:hAnsi="Times New Roman" w:cs="Times New Roman"/>
          <w:b/>
          <w:bCs/>
          <w:sz w:val="24"/>
          <w:szCs w:val="24"/>
          <w:lang w:eastAsia="ru-RU"/>
        </w:rPr>
        <w:t>к</w:t>
      </w:r>
      <w:r w:rsidRPr="004E107C">
        <w:rPr>
          <w:rFonts w:ascii="Times New Roman" w:eastAsia="Times New Roman" w:hAnsi="Times New Roman" w:cs="Times New Roman"/>
          <w:b/>
          <w:bCs/>
          <w:sz w:val="24"/>
          <w:szCs w:val="24"/>
          <w:lang w:eastAsia="ru-RU"/>
        </w:rPr>
        <w:t>онтракта) и порядок расчетов</w:t>
      </w:r>
    </w:p>
    <w:p w14:paraId="5B8B241B" w14:textId="0270300D"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3.1. Цена </w:t>
      </w:r>
      <w:r w:rsidR="00BF5C66"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 (далее также – страховая премия, страховой взнос) на всех застрахованных лиц составляет ____________________ (___________) руб</w:t>
      </w:r>
      <w:r w:rsidR="00B72B04" w:rsidRPr="004E107C">
        <w:rPr>
          <w:rFonts w:ascii="Times New Roman" w:eastAsia="Times New Roman" w:hAnsi="Times New Roman" w:cs="Times New Roman"/>
          <w:sz w:val="24"/>
          <w:szCs w:val="24"/>
          <w:lang w:eastAsia="ru-RU"/>
        </w:rPr>
        <w:t>лей. НДС не облагается (п</w:t>
      </w:r>
      <w:r w:rsidR="00055350" w:rsidRPr="004E107C">
        <w:rPr>
          <w:rFonts w:ascii="Times New Roman" w:eastAsia="Times New Roman" w:hAnsi="Times New Roman" w:cs="Times New Roman"/>
          <w:sz w:val="24"/>
          <w:szCs w:val="24"/>
          <w:lang w:eastAsia="ru-RU"/>
        </w:rPr>
        <w:t xml:space="preserve">одпункт </w:t>
      </w:r>
      <w:r w:rsidR="00B72B04" w:rsidRPr="004E107C">
        <w:rPr>
          <w:rFonts w:ascii="Times New Roman" w:eastAsia="Times New Roman" w:hAnsi="Times New Roman" w:cs="Times New Roman"/>
          <w:sz w:val="24"/>
          <w:szCs w:val="24"/>
          <w:lang w:eastAsia="ru-RU"/>
        </w:rPr>
        <w:t>7 п</w:t>
      </w:r>
      <w:r w:rsidR="00055350" w:rsidRPr="004E107C">
        <w:rPr>
          <w:rFonts w:ascii="Times New Roman" w:eastAsia="Times New Roman" w:hAnsi="Times New Roman" w:cs="Times New Roman"/>
          <w:sz w:val="24"/>
          <w:szCs w:val="24"/>
          <w:lang w:eastAsia="ru-RU"/>
        </w:rPr>
        <w:t>ункт</w:t>
      </w:r>
      <w:r w:rsidRPr="004E107C">
        <w:rPr>
          <w:rFonts w:ascii="Times New Roman" w:eastAsia="Times New Roman" w:hAnsi="Times New Roman" w:cs="Times New Roman"/>
          <w:sz w:val="24"/>
          <w:szCs w:val="24"/>
          <w:lang w:eastAsia="ru-RU"/>
        </w:rPr>
        <w:t xml:space="preserve"> 3 статьи 149</w:t>
      </w:r>
      <w:r w:rsidR="00BF5C66"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sz w:val="24"/>
          <w:szCs w:val="24"/>
          <w:lang w:eastAsia="ru-RU"/>
        </w:rPr>
        <w:t>Налогового кодекса Российской Федерации).</w:t>
      </w:r>
    </w:p>
    <w:p w14:paraId="03F4F42F" w14:textId="77777777"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Страховая премия включает в себя общую стоимость оказанных по </w:t>
      </w:r>
      <w:r w:rsidR="00BF5C66"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 xml:space="preserve">онтракту услуг, стоимость всех возможных затрат (издержек), которые Страховщик может понести в связи с исполнением </w:t>
      </w:r>
      <w:r w:rsidR="00BF5C66"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 а также установленные законодательством Российской Федерацией обязательные платежи, которые оплачиваются Страховщиком.</w:t>
      </w:r>
    </w:p>
    <w:p w14:paraId="5FB4647D" w14:textId="09A488AC" w:rsidR="0029504E" w:rsidRPr="004E107C" w:rsidRDefault="0029504E" w:rsidP="0029504E">
      <w:pPr>
        <w:tabs>
          <w:tab w:val="left" w:pos="0"/>
          <w:tab w:val="left" w:pos="180"/>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4E107C">
        <w:rPr>
          <w:rFonts w:ascii="Times New Roman" w:eastAsia="Times New Roman" w:hAnsi="Times New Roman" w:cs="Times New Roman"/>
          <w:sz w:val="24"/>
          <w:szCs w:val="24"/>
          <w:lang w:eastAsia="ru-RU"/>
        </w:rPr>
        <w:t xml:space="preserve">3.2. Цена </w:t>
      </w:r>
      <w:r w:rsidR="00BF5C66"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 xml:space="preserve">онтракта </w:t>
      </w:r>
      <w:r w:rsidRPr="004E107C">
        <w:rPr>
          <w:rFonts w:ascii="Times New Roman" w:eastAsia="Times New Roman" w:hAnsi="Times New Roman" w:cs="Times New Roman"/>
          <w:noProof/>
          <w:sz w:val="24"/>
          <w:szCs w:val="24"/>
          <w:lang w:eastAsia="ru-RU"/>
        </w:rPr>
        <w:t xml:space="preserve">является твердой, определяется на весь срок его исполнения, за исключением случаев, </w:t>
      </w:r>
      <w:r w:rsidRPr="004E107C">
        <w:rPr>
          <w:rFonts w:ascii="Times New Roman" w:eastAsia="Times New Roman" w:hAnsi="Times New Roman" w:cs="Times New Roman"/>
          <w:color w:val="000000"/>
          <w:sz w:val="24"/>
          <w:szCs w:val="24"/>
          <w:lang w:eastAsia="ru-RU"/>
        </w:rPr>
        <w:t>предусмотренных контрактом и действующим законодательством.</w:t>
      </w:r>
      <w:r w:rsidR="00784B1E" w:rsidRPr="004E107C">
        <w:rPr>
          <w:bCs/>
          <w:sz w:val="24"/>
          <w:szCs w:val="24"/>
        </w:rPr>
        <w:t xml:space="preserve"> </w:t>
      </w:r>
    </w:p>
    <w:p w14:paraId="267FE97A" w14:textId="77777777" w:rsidR="0029504E" w:rsidRPr="004E107C" w:rsidRDefault="0029504E" w:rsidP="0029504E">
      <w:pPr>
        <w:tabs>
          <w:tab w:val="left" w:pos="0"/>
        </w:tabs>
        <w:autoSpaceDE w:val="0"/>
        <w:autoSpaceDN w:val="0"/>
        <w:adjustRightInd w:val="0"/>
        <w:spacing w:after="0" w:line="240" w:lineRule="auto"/>
        <w:ind w:firstLine="567"/>
        <w:jc w:val="both"/>
        <w:rPr>
          <w:rFonts w:ascii="Times New Roman" w:eastAsia="Times New Roman" w:hAnsi="Times New Roman" w:cs="Times New Roman"/>
          <w:bCs/>
          <w:i/>
          <w:color w:val="548DD4"/>
          <w:sz w:val="24"/>
          <w:szCs w:val="24"/>
          <w:lang w:eastAsia="ru-RU"/>
        </w:rPr>
      </w:pPr>
      <w:r w:rsidRPr="004E107C">
        <w:rPr>
          <w:rFonts w:ascii="Times New Roman" w:eastAsia="Times New Roman" w:hAnsi="Times New Roman" w:cs="Times New Roman"/>
          <w:sz w:val="24"/>
          <w:szCs w:val="24"/>
          <w:lang w:eastAsia="ru-RU"/>
        </w:rPr>
        <w:t xml:space="preserve">3.3. Цена </w:t>
      </w:r>
      <w:r w:rsidR="00BF5C66"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 xml:space="preserve">онтракта может быть снижена по соглашению Сторон без изменения предусмотренных </w:t>
      </w:r>
      <w:r w:rsidR="00BF5C66"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 xml:space="preserve">онтрактом объема услуг, качества оказываемых услуг и иных условий </w:t>
      </w:r>
      <w:r w:rsidR="00BF5C66"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w:t>
      </w:r>
    </w:p>
    <w:p w14:paraId="110A2DCD" w14:textId="189F0500" w:rsidR="0029504E" w:rsidRPr="004E107C" w:rsidRDefault="0029504E" w:rsidP="0029504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3.</w:t>
      </w:r>
      <w:r w:rsidR="00ED1BE6">
        <w:rPr>
          <w:rFonts w:ascii="Times New Roman" w:eastAsia="Times New Roman" w:hAnsi="Times New Roman" w:cs="Times New Roman"/>
          <w:sz w:val="24"/>
          <w:szCs w:val="24"/>
          <w:lang w:eastAsia="ru-RU"/>
        </w:rPr>
        <w:t>4</w:t>
      </w:r>
      <w:r w:rsidRPr="004E107C">
        <w:rPr>
          <w:rFonts w:ascii="Times New Roman" w:eastAsia="Times New Roman" w:hAnsi="Times New Roman" w:cs="Times New Roman"/>
          <w:sz w:val="24"/>
          <w:szCs w:val="24"/>
          <w:lang w:eastAsia="ru-RU"/>
        </w:rPr>
        <w:t>. Страховые взносы вносятся Страхователем единовременно, после подписа</w:t>
      </w:r>
      <w:r w:rsidR="00EA743F" w:rsidRPr="004E107C">
        <w:rPr>
          <w:rFonts w:ascii="Times New Roman" w:eastAsia="Times New Roman" w:hAnsi="Times New Roman" w:cs="Times New Roman"/>
          <w:sz w:val="24"/>
          <w:szCs w:val="24"/>
          <w:lang w:eastAsia="ru-RU"/>
        </w:rPr>
        <w:t xml:space="preserve">ния контракта, в размере 100%, </w:t>
      </w:r>
      <w:r w:rsidRPr="004E107C">
        <w:rPr>
          <w:rFonts w:ascii="Times New Roman" w:eastAsia="Times New Roman" w:hAnsi="Times New Roman" w:cs="Times New Roman"/>
          <w:sz w:val="24"/>
          <w:szCs w:val="24"/>
          <w:lang w:eastAsia="ru-RU"/>
        </w:rPr>
        <w:t xml:space="preserve">на основании представленного Страховщиком счета, не </w:t>
      </w:r>
      <w:r w:rsidR="00BF1C07" w:rsidRPr="004E107C">
        <w:rPr>
          <w:rFonts w:ascii="Times New Roman" w:eastAsia="Times New Roman" w:hAnsi="Times New Roman" w:cs="Times New Roman"/>
          <w:sz w:val="24"/>
          <w:szCs w:val="24"/>
          <w:lang w:eastAsia="ru-RU"/>
        </w:rPr>
        <w:t>более чем в течение</w:t>
      </w:r>
      <w:r w:rsidRPr="004E107C">
        <w:rPr>
          <w:rFonts w:ascii="Times New Roman" w:eastAsia="Times New Roman" w:hAnsi="Times New Roman" w:cs="Times New Roman"/>
          <w:sz w:val="24"/>
          <w:szCs w:val="24"/>
          <w:lang w:eastAsia="ru-RU"/>
        </w:rPr>
        <w:t xml:space="preserve"> </w:t>
      </w:r>
      <w:r w:rsidR="00CD48DC">
        <w:rPr>
          <w:rFonts w:ascii="Times New Roman" w:eastAsia="Times New Roman" w:hAnsi="Times New Roman" w:cs="Times New Roman"/>
          <w:sz w:val="24"/>
          <w:szCs w:val="24"/>
          <w:lang w:eastAsia="ru-RU"/>
        </w:rPr>
        <w:t>7</w:t>
      </w:r>
      <w:r w:rsidRPr="004E107C">
        <w:rPr>
          <w:rFonts w:ascii="Times New Roman" w:eastAsia="Times New Roman" w:hAnsi="Times New Roman" w:cs="Times New Roman"/>
          <w:sz w:val="24"/>
          <w:szCs w:val="24"/>
          <w:lang w:eastAsia="ru-RU"/>
        </w:rPr>
        <w:t xml:space="preserve"> (</w:t>
      </w:r>
      <w:r w:rsidR="00CD48DC">
        <w:rPr>
          <w:rFonts w:ascii="Times New Roman" w:eastAsia="Times New Roman" w:hAnsi="Times New Roman" w:cs="Times New Roman"/>
          <w:sz w:val="24"/>
          <w:szCs w:val="24"/>
          <w:lang w:eastAsia="ru-RU"/>
        </w:rPr>
        <w:t>семи</w:t>
      </w:r>
      <w:r w:rsidRPr="004E107C">
        <w:rPr>
          <w:rFonts w:ascii="Times New Roman" w:eastAsia="Times New Roman" w:hAnsi="Times New Roman" w:cs="Times New Roman"/>
          <w:sz w:val="24"/>
          <w:szCs w:val="24"/>
          <w:lang w:eastAsia="ru-RU"/>
        </w:rPr>
        <w:t xml:space="preserve">) </w:t>
      </w:r>
      <w:r w:rsidR="004334E7" w:rsidRPr="004E107C">
        <w:rPr>
          <w:rFonts w:ascii="Times New Roman" w:eastAsia="Times New Roman" w:hAnsi="Times New Roman" w:cs="Times New Roman"/>
          <w:sz w:val="24"/>
          <w:szCs w:val="24"/>
          <w:lang w:eastAsia="ru-RU"/>
        </w:rPr>
        <w:t>рабочих</w:t>
      </w:r>
      <w:r w:rsidRPr="004E107C">
        <w:rPr>
          <w:rFonts w:ascii="Times New Roman" w:eastAsia="Times New Roman" w:hAnsi="Times New Roman" w:cs="Times New Roman"/>
          <w:sz w:val="24"/>
          <w:szCs w:val="24"/>
          <w:lang w:eastAsia="ru-RU"/>
        </w:rPr>
        <w:t xml:space="preserve"> дней со дня его получения</w:t>
      </w:r>
      <w:r w:rsidR="00BF1C07" w:rsidRPr="004E107C">
        <w:rPr>
          <w:rFonts w:ascii="Times New Roman" w:eastAsia="Times New Roman" w:hAnsi="Times New Roman" w:cs="Times New Roman"/>
          <w:sz w:val="24"/>
          <w:szCs w:val="24"/>
          <w:lang w:eastAsia="ru-RU"/>
        </w:rPr>
        <w:t>*</w:t>
      </w:r>
      <w:r w:rsidRPr="004E107C">
        <w:rPr>
          <w:rFonts w:ascii="Times New Roman" w:eastAsia="Times New Roman" w:hAnsi="Times New Roman" w:cs="Times New Roman"/>
          <w:sz w:val="24"/>
          <w:szCs w:val="24"/>
          <w:lang w:eastAsia="ru-RU"/>
        </w:rPr>
        <w:t>.</w:t>
      </w:r>
    </w:p>
    <w:p w14:paraId="2073FBD1" w14:textId="185EF0F6" w:rsidR="003323F9" w:rsidRPr="004E107C" w:rsidRDefault="003323F9" w:rsidP="00167B86">
      <w:pPr>
        <w:spacing w:after="0" w:line="240" w:lineRule="auto"/>
        <w:ind w:firstLine="709"/>
        <w:jc w:val="both"/>
        <w:rPr>
          <w:rFonts w:ascii="Times New Roman" w:eastAsia="Times New Roman" w:hAnsi="Times New Roman" w:cs="Times New Roman"/>
          <w:b/>
          <w:i/>
          <w:sz w:val="24"/>
          <w:szCs w:val="24"/>
          <w:lang w:eastAsia="ru-RU"/>
        </w:rPr>
      </w:pPr>
      <w:r w:rsidRPr="004E107C">
        <w:rPr>
          <w:rFonts w:ascii="Times New Roman" w:eastAsia="Times New Roman" w:hAnsi="Times New Roman" w:cs="Times New Roman"/>
          <w:bCs/>
          <w:sz w:val="24"/>
          <w:szCs w:val="24"/>
          <w:lang w:eastAsia="ru-RU"/>
        </w:rPr>
        <w:t xml:space="preserve">* </w:t>
      </w:r>
      <w:r w:rsidRPr="004E107C">
        <w:rPr>
          <w:rFonts w:ascii="Times New Roman" w:eastAsia="Times New Roman" w:hAnsi="Times New Roman" w:cs="Times New Roman"/>
          <w:bCs/>
          <w:i/>
          <w:sz w:val="24"/>
          <w:szCs w:val="24"/>
          <w:lang w:eastAsia="ru-RU"/>
        </w:rPr>
        <w:t xml:space="preserve">Выплата страховых взносов Страховщику не допускается в случае применения к нему антидемпинговых мер в соответствии со </w:t>
      </w:r>
      <w:r w:rsidRPr="004E107C">
        <w:rPr>
          <w:rFonts w:ascii="Times New Roman" w:eastAsia="Times New Roman" w:hAnsi="Times New Roman" w:cs="Times New Roman"/>
          <w:i/>
          <w:sz w:val="24"/>
          <w:szCs w:val="24"/>
          <w:lang w:eastAsia="ru-RU"/>
        </w:rPr>
        <w:t xml:space="preserve">статьей </w:t>
      </w:r>
      <w:r w:rsidRPr="004E107C">
        <w:rPr>
          <w:rFonts w:ascii="Times New Roman" w:eastAsia="Times New Roman" w:hAnsi="Times New Roman" w:cs="Times New Roman"/>
          <w:bCs/>
          <w:i/>
          <w:sz w:val="24"/>
          <w:szCs w:val="24"/>
          <w:lang w:eastAsia="ru-RU"/>
        </w:rPr>
        <w:t xml:space="preserve">37 </w:t>
      </w:r>
      <w:r w:rsidRPr="004E107C">
        <w:rPr>
          <w:rFonts w:ascii="Times New Roman" w:eastAsia="Times New Roman" w:hAnsi="Times New Roman" w:cs="Times New Roman"/>
          <w:i/>
          <w:sz w:val="24"/>
          <w:szCs w:val="24"/>
          <w:lang w:eastAsia="ru-RU"/>
        </w:rPr>
        <w:t xml:space="preserve">Закона № 44-ФЗ, при этом окончательный расчет по контракту производится Страхователем по факту оказания услуг Страховщиком на основании документа о приемке, сформированного в единой информационной системе и подписанного Сторонами усиленными электронными подписями (далее – документ о приемке) в течение </w:t>
      </w:r>
      <w:r w:rsidR="00CD48DC">
        <w:rPr>
          <w:rFonts w:ascii="Times New Roman" w:eastAsia="Times New Roman" w:hAnsi="Times New Roman" w:cs="Times New Roman"/>
          <w:i/>
          <w:sz w:val="24"/>
          <w:szCs w:val="24"/>
          <w:lang w:eastAsia="ru-RU"/>
        </w:rPr>
        <w:t>7</w:t>
      </w:r>
      <w:r w:rsidRPr="004E107C">
        <w:rPr>
          <w:rFonts w:ascii="Times New Roman" w:eastAsia="Times New Roman" w:hAnsi="Times New Roman" w:cs="Times New Roman"/>
          <w:i/>
          <w:sz w:val="24"/>
          <w:szCs w:val="24"/>
          <w:lang w:eastAsia="ru-RU"/>
        </w:rPr>
        <w:t xml:space="preserve"> (</w:t>
      </w:r>
      <w:r w:rsidR="00CD48DC">
        <w:rPr>
          <w:rFonts w:ascii="Times New Roman" w:eastAsia="Times New Roman" w:hAnsi="Times New Roman" w:cs="Times New Roman"/>
          <w:i/>
          <w:sz w:val="24"/>
          <w:szCs w:val="24"/>
          <w:lang w:eastAsia="ru-RU"/>
        </w:rPr>
        <w:t>семи</w:t>
      </w:r>
      <w:r w:rsidRPr="004E107C">
        <w:rPr>
          <w:rFonts w:ascii="Times New Roman" w:eastAsia="Times New Roman" w:hAnsi="Times New Roman" w:cs="Times New Roman"/>
          <w:i/>
          <w:sz w:val="24"/>
          <w:szCs w:val="24"/>
          <w:lang w:eastAsia="ru-RU"/>
        </w:rPr>
        <w:t>) рабочих дней с даты подписания Страхователем документа о приемке.</w:t>
      </w:r>
      <w:r w:rsidRPr="004E107C">
        <w:rPr>
          <w:rFonts w:ascii="Times New Roman" w:eastAsia="Times New Roman" w:hAnsi="Times New Roman" w:cs="Times New Roman"/>
          <w:bCs/>
          <w:i/>
          <w:sz w:val="24"/>
          <w:szCs w:val="24"/>
          <w:lang w:eastAsia="ru-RU"/>
        </w:rPr>
        <w:t>».</w:t>
      </w:r>
    </w:p>
    <w:p w14:paraId="4E8BBA75" w14:textId="48CB8321" w:rsidR="0029504E" w:rsidRPr="004E107C" w:rsidRDefault="00784B1E" w:rsidP="003323F9">
      <w:pPr>
        <w:widowControl w:val="0"/>
        <w:shd w:val="clear" w:color="auto" w:fill="FFFFFF"/>
        <w:tabs>
          <w:tab w:val="left" w:pos="0"/>
          <w:tab w:val="left" w:pos="69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color w:val="000000"/>
          <w:sz w:val="24"/>
          <w:szCs w:val="24"/>
          <w:lang w:eastAsia="ru-RU"/>
        </w:rPr>
        <w:lastRenderedPageBreak/>
        <w:t>3.</w:t>
      </w:r>
      <w:r w:rsidR="00ED1BE6">
        <w:rPr>
          <w:rFonts w:ascii="Times New Roman" w:eastAsia="Times New Roman" w:hAnsi="Times New Roman" w:cs="Times New Roman"/>
          <w:color w:val="000000"/>
          <w:sz w:val="24"/>
          <w:szCs w:val="24"/>
          <w:lang w:eastAsia="ru-RU"/>
        </w:rPr>
        <w:t>5</w:t>
      </w:r>
      <w:r w:rsidRPr="004E107C">
        <w:rPr>
          <w:rFonts w:ascii="Times New Roman" w:eastAsia="Times New Roman" w:hAnsi="Times New Roman" w:cs="Times New Roman"/>
          <w:color w:val="000000"/>
          <w:sz w:val="24"/>
          <w:szCs w:val="24"/>
          <w:lang w:eastAsia="ru-RU"/>
        </w:rPr>
        <w:t>.</w:t>
      </w:r>
      <w:r w:rsidRPr="004E107C">
        <w:rPr>
          <w:rFonts w:ascii="Times New Roman" w:eastAsia="Times New Roman" w:hAnsi="Times New Roman" w:cs="Times New Roman"/>
          <w:sz w:val="24"/>
          <w:szCs w:val="24"/>
          <w:lang w:eastAsia="ru-RU"/>
        </w:rPr>
        <w:t xml:space="preserve"> Если в течение срока оказания услуг по контракту произошло уменьшение численности застрахованных лиц (в случае увольнения), то излишне уплаченная Страховщику страховая премия подлежит возврату Страхователю. В этом случае размер излишне уплаченной по выбывшему(м) застрахованному(</w:t>
      </w:r>
      <w:proofErr w:type="spellStart"/>
      <w:r w:rsidRPr="004E107C">
        <w:rPr>
          <w:rFonts w:ascii="Times New Roman" w:eastAsia="Times New Roman" w:hAnsi="Times New Roman" w:cs="Times New Roman"/>
          <w:sz w:val="24"/>
          <w:szCs w:val="24"/>
          <w:lang w:eastAsia="ru-RU"/>
        </w:rPr>
        <w:t>ым</w:t>
      </w:r>
      <w:proofErr w:type="spellEnd"/>
      <w:r w:rsidRPr="004E107C">
        <w:rPr>
          <w:rFonts w:ascii="Times New Roman" w:eastAsia="Times New Roman" w:hAnsi="Times New Roman" w:cs="Times New Roman"/>
          <w:sz w:val="24"/>
          <w:szCs w:val="24"/>
          <w:lang w:eastAsia="ru-RU"/>
        </w:rPr>
        <w:t>) лицу(м) страховой премии</w:t>
      </w:r>
      <w:r w:rsidR="003323F9" w:rsidRPr="004E107C">
        <w:rPr>
          <w:rFonts w:ascii="Times New Roman" w:eastAsia="Times New Roman" w:hAnsi="Times New Roman" w:cs="Times New Roman"/>
          <w:sz w:val="24"/>
          <w:szCs w:val="24"/>
          <w:lang w:eastAsia="ru-RU"/>
        </w:rPr>
        <w:t xml:space="preserve"> </w:t>
      </w:r>
      <w:r w:rsidR="0029504E" w:rsidRPr="004E107C">
        <w:rPr>
          <w:rFonts w:ascii="Times New Roman" w:eastAsia="Times New Roman" w:hAnsi="Times New Roman" w:cs="Times New Roman"/>
          <w:sz w:val="24"/>
          <w:szCs w:val="24"/>
          <w:lang w:eastAsia="ru-RU"/>
        </w:rPr>
        <w:t xml:space="preserve">определяется путем вычитания размера страховой премии за полное количество месяцев оставшихся до истечения срока оказания услуг по </w:t>
      </w:r>
      <w:r w:rsidR="004334E7" w:rsidRPr="004E107C">
        <w:rPr>
          <w:rFonts w:ascii="Times New Roman" w:eastAsia="Times New Roman" w:hAnsi="Times New Roman" w:cs="Times New Roman"/>
          <w:sz w:val="24"/>
          <w:szCs w:val="24"/>
          <w:lang w:eastAsia="ru-RU"/>
        </w:rPr>
        <w:t>к</w:t>
      </w:r>
      <w:r w:rsidR="0029504E" w:rsidRPr="004E107C">
        <w:rPr>
          <w:rFonts w:ascii="Times New Roman" w:eastAsia="Times New Roman" w:hAnsi="Times New Roman" w:cs="Times New Roman"/>
          <w:sz w:val="24"/>
          <w:szCs w:val="24"/>
          <w:lang w:eastAsia="ru-RU"/>
        </w:rPr>
        <w:t>онтракту на момент выбытия застрахованного(</w:t>
      </w:r>
      <w:proofErr w:type="spellStart"/>
      <w:r w:rsidR="0029504E" w:rsidRPr="004E107C">
        <w:rPr>
          <w:rFonts w:ascii="Times New Roman" w:eastAsia="Times New Roman" w:hAnsi="Times New Roman" w:cs="Times New Roman"/>
          <w:sz w:val="24"/>
          <w:szCs w:val="24"/>
          <w:lang w:eastAsia="ru-RU"/>
        </w:rPr>
        <w:t>ых</w:t>
      </w:r>
      <w:proofErr w:type="spellEnd"/>
      <w:r w:rsidR="0029504E" w:rsidRPr="004E107C">
        <w:rPr>
          <w:rFonts w:ascii="Times New Roman" w:eastAsia="Times New Roman" w:hAnsi="Times New Roman" w:cs="Times New Roman"/>
          <w:sz w:val="24"/>
          <w:szCs w:val="24"/>
          <w:lang w:eastAsia="ru-RU"/>
        </w:rPr>
        <w:t xml:space="preserve">) </w:t>
      </w:r>
      <w:r w:rsidR="004334E7" w:rsidRPr="004E107C">
        <w:rPr>
          <w:rFonts w:ascii="Times New Roman" w:eastAsia="Times New Roman" w:hAnsi="Times New Roman" w:cs="Times New Roman"/>
          <w:sz w:val="24"/>
          <w:szCs w:val="24"/>
          <w:lang w:eastAsia="ru-RU"/>
        </w:rPr>
        <w:t>л</w:t>
      </w:r>
      <w:r w:rsidR="0029504E" w:rsidRPr="004E107C">
        <w:rPr>
          <w:rFonts w:ascii="Times New Roman" w:eastAsia="Times New Roman" w:hAnsi="Times New Roman" w:cs="Times New Roman"/>
          <w:sz w:val="24"/>
          <w:szCs w:val="24"/>
          <w:lang w:eastAsia="ru-RU"/>
        </w:rPr>
        <w:t xml:space="preserve">ица(ц) из размера страховой премии установленной </w:t>
      </w:r>
      <w:r w:rsidR="004334E7" w:rsidRPr="004E107C">
        <w:rPr>
          <w:rFonts w:ascii="Times New Roman" w:eastAsia="Times New Roman" w:hAnsi="Times New Roman" w:cs="Times New Roman"/>
          <w:sz w:val="24"/>
          <w:szCs w:val="24"/>
          <w:lang w:eastAsia="ru-RU"/>
        </w:rPr>
        <w:t>к</w:t>
      </w:r>
      <w:r w:rsidR="0029504E" w:rsidRPr="004E107C">
        <w:rPr>
          <w:rFonts w:ascii="Times New Roman" w:eastAsia="Times New Roman" w:hAnsi="Times New Roman" w:cs="Times New Roman"/>
          <w:sz w:val="24"/>
          <w:szCs w:val="24"/>
          <w:lang w:eastAsia="ru-RU"/>
        </w:rPr>
        <w:t>онтрактом в отношении такого(х) застрахованного(х) лица(ц). Возврат части страховой премии производится Страховщиком по выбывшим застрахованным лицам, в отношении которых Страховщик не осуществлял страховую выплату.</w:t>
      </w:r>
    </w:p>
    <w:p w14:paraId="617D020E" w14:textId="39127304" w:rsidR="0029504E" w:rsidRPr="004E107C" w:rsidRDefault="0029504E" w:rsidP="0029504E">
      <w:pPr>
        <w:widowControl w:val="0"/>
        <w:shd w:val="clear" w:color="auto" w:fill="FFFFFF"/>
        <w:tabs>
          <w:tab w:val="left" w:pos="0"/>
          <w:tab w:val="left" w:pos="69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3.</w:t>
      </w:r>
      <w:r w:rsidR="00ED1BE6">
        <w:rPr>
          <w:rFonts w:ascii="Times New Roman" w:eastAsia="Times New Roman" w:hAnsi="Times New Roman" w:cs="Times New Roman"/>
          <w:sz w:val="24"/>
          <w:szCs w:val="24"/>
          <w:lang w:eastAsia="ru-RU"/>
        </w:rPr>
        <w:t>6</w:t>
      </w:r>
      <w:r w:rsidRPr="004E107C">
        <w:rPr>
          <w:rFonts w:ascii="Times New Roman" w:eastAsia="Times New Roman" w:hAnsi="Times New Roman" w:cs="Times New Roman"/>
          <w:sz w:val="24"/>
          <w:szCs w:val="24"/>
          <w:lang w:eastAsia="ru-RU"/>
        </w:rPr>
        <w:t>. В случае, когда Страховщик осуществлял страховые выплаты по исключенному(м) застрахованному(м) лицу(м), изменения в список вносятся без возврата части страховой премии по соответствующей должности.</w:t>
      </w:r>
    </w:p>
    <w:p w14:paraId="13C4ADFA" w14:textId="28FD2618" w:rsidR="0029504E" w:rsidRPr="004E107C" w:rsidRDefault="00BF1C07" w:rsidP="003323F9">
      <w:pPr>
        <w:widowControl w:val="0"/>
        <w:shd w:val="clear" w:color="auto" w:fill="FFFFFF"/>
        <w:tabs>
          <w:tab w:val="left" w:pos="0"/>
          <w:tab w:val="left" w:pos="69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3.</w:t>
      </w:r>
      <w:r w:rsidR="00ED1BE6">
        <w:rPr>
          <w:rFonts w:ascii="Times New Roman" w:eastAsia="Times New Roman" w:hAnsi="Times New Roman" w:cs="Times New Roman"/>
          <w:sz w:val="24"/>
          <w:szCs w:val="24"/>
          <w:lang w:eastAsia="ru-RU"/>
        </w:rPr>
        <w:t>7</w:t>
      </w:r>
      <w:r w:rsidRPr="004E107C">
        <w:rPr>
          <w:rFonts w:ascii="Times New Roman" w:eastAsia="Times New Roman" w:hAnsi="Times New Roman" w:cs="Times New Roman"/>
          <w:sz w:val="24"/>
          <w:szCs w:val="24"/>
          <w:lang w:eastAsia="ru-RU"/>
        </w:rPr>
        <w:t>. Если в течение срока оказания услуг по контракту произошло увеличение численности застрахованных лиц по причине поступления нового(х) лица(ц) на вакантную(</w:t>
      </w:r>
      <w:proofErr w:type="spellStart"/>
      <w:r w:rsidRPr="004E107C">
        <w:rPr>
          <w:rFonts w:ascii="Times New Roman" w:eastAsia="Times New Roman" w:hAnsi="Times New Roman" w:cs="Times New Roman"/>
          <w:sz w:val="24"/>
          <w:szCs w:val="24"/>
          <w:lang w:eastAsia="ru-RU"/>
        </w:rPr>
        <w:t>ые</w:t>
      </w:r>
      <w:proofErr w:type="spellEnd"/>
      <w:r w:rsidRPr="004E107C">
        <w:rPr>
          <w:rFonts w:ascii="Times New Roman" w:eastAsia="Times New Roman" w:hAnsi="Times New Roman" w:cs="Times New Roman"/>
          <w:sz w:val="24"/>
          <w:szCs w:val="24"/>
          <w:lang w:eastAsia="ru-RU"/>
        </w:rPr>
        <w:t>) должность(и</w:t>
      </w:r>
      <w:proofErr w:type="gramStart"/>
      <w:r w:rsidRPr="004E107C">
        <w:rPr>
          <w:rFonts w:ascii="Times New Roman" w:eastAsia="Times New Roman" w:hAnsi="Times New Roman" w:cs="Times New Roman"/>
          <w:sz w:val="24"/>
          <w:szCs w:val="24"/>
          <w:lang w:eastAsia="ru-RU"/>
        </w:rPr>
        <w:t>)</w:t>
      </w:r>
      <w:proofErr w:type="gramEnd"/>
      <w:r w:rsidRPr="004E107C">
        <w:rPr>
          <w:rFonts w:ascii="Times New Roman" w:eastAsia="Times New Roman" w:hAnsi="Times New Roman" w:cs="Times New Roman"/>
          <w:sz w:val="24"/>
          <w:szCs w:val="24"/>
          <w:lang w:eastAsia="ru-RU"/>
        </w:rPr>
        <w:t xml:space="preserve"> то прибывшее(</w:t>
      </w:r>
      <w:proofErr w:type="spellStart"/>
      <w:r w:rsidRPr="004E107C">
        <w:rPr>
          <w:rFonts w:ascii="Times New Roman" w:eastAsia="Times New Roman" w:hAnsi="Times New Roman" w:cs="Times New Roman"/>
          <w:sz w:val="24"/>
          <w:szCs w:val="24"/>
          <w:lang w:eastAsia="ru-RU"/>
        </w:rPr>
        <w:t>шие</w:t>
      </w:r>
      <w:proofErr w:type="spellEnd"/>
      <w:r w:rsidRPr="004E107C">
        <w:rPr>
          <w:rFonts w:ascii="Times New Roman" w:eastAsia="Times New Roman" w:hAnsi="Times New Roman" w:cs="Times New Roman"/>
          <w:sz w:val="24"/>
          <w:szCs w:val="24"/>
          <w:lang w:eastAsia="ru-RU"/>
        </w:rPr>
        <w:t>) застрахованное(</w:t>
      </w:r>
      <w:proofErr w:type="spellStart"/>
      <w:r w:rsidRPr="004E107C">
        <w:rPr>
          <w:rFonts w:ascii="Times New Roman" w:eastAsia="Times New Roman" w:hAnsi="Times New Roman" w:cs="Times New Roman"/>
          <w:sz w:val="24"/>
          <w:szCs w:val="24"/>
          <w:lang w:eastAsia="ru-RU"/>
        </w:rPr>
        <w:t>ные</w:t>
      </w:r>
      <w:proofErr w:type="spellEnd"/>
      <w:r w:rsidRPr="004E107C">
        <w:rPr>
          <w:rFonts w:ascii="Times New Roman" w:eastAsia="Times New Roman" w:hAnsi="Times New Roman" w:cs="Times New Roman"/>
          <w:sz w:val="24"/>
          <w:szCs w:val="24"/>
          <w:lang w:eastAsia="ru-RU"/>
        </w:rPr>
        <w:t>) лицо(а) может(гут) быть включено(ы) в список при условии, если в списке на момент включения прибывшего(их) застрахованного(х) лица(ц) указанная(</w:t>
      </w:r>
      <w:proofErr w:type="spellStart"/>
      <w:r w:rsidRPr="004E107C">
        <w:rPr>
          <w:rFonts w:ascii="Times New Roman" w:eastAsia="Times New Roman" w:hAnsi="Times New Roman" w:cs="Times New Roman"/>
          <w:sz w:val="24"/>
          <w:szCs w:val="24"/>
          <w:lang w:eastAsia="ru-RU"/>
        </w:rPr>
        <w:t>ые</w:t>
      </w:r>
      <w:proofErr w:type="spellEnd"/>
      <w:r w:rsidRPr="004E107C">
        <w:rPr>
          <w:rFonts w:ascii="Times New Roman" w:eastAsia="Times New Roman" w:hAnsi="Times New Roman" w:cs="Times New Roman"/>
          <w:sz w:val="24"/>
          <w:szCs w:val="24"/>
          <w:lang w:eastAsia="ru-RU"/>
        </w:rPr>
        <w:t>) должность(и) имела(и) статус «вакантная». При этом размер страховой премии, подлежащей оплате Страхователем по прибывшему застрахованному лицу определяется за полное количество месяцев, оставшихся</w:t>
      </w:r>
      <w:r w:rsidR="003323F9" w:rsidRPr="004E107C">
        <w:rPr>
          <w:rFonts w:ascii="Times New Roman" w:eastAsia="Times New Roman" w:hAnsi="Times New Roman" w:cs="Times New Roman"/>
          <w:sz w:val="24"/>
          <w:szCs w:val="24"/>
          <w:lang w:eastAsia="ru-RU"/>
        </w:rPr>
        <w:t xml:space="preserve"> </w:t>
      </w:r>
      <w:r w:rsidR="0029504E" w:rsidRPr="004E107C">
        <w:rPr>
          <w:rFonts w:ascii="Times New Roman" w:eastAsia="Times New Roman" w:hAnsi="Times New Roman" w:cs="Times New Roman"/>
          <w:sz w:val="24"/>
          <w:szCs w:val="24"/>
          <w:lang w:eastAsia="ru-RU"/>
        </w:rPr>
        <w:t xml:space="preserve">до даты окончания действия </w:t>
      </w:r>
      <w:r w:rsidR="004334E7" w:rsidRPr="004E107C">
        <w:rPr>
          <w:rFonts w:ascii="Times New Roman" w:eastAsia="Times New Roman" w:hAnsi="Times New Roman" w:cs="Times New Roman"/>
          <w:sz w:val="24"/>
          <w:szCs w:val="24"/>
          <w:lang w:eastAsia="ru-RU"/>
        </w:rPr>
        <w:t>к</w:t>
      </w:r>
      <w:r w:rsidR="0029504E" w:rsidRPr="004E107C">
        <w:rPr>
          <w:rFonts w:ascii="Times New Roman" w:eastAsia="Times New Roman" w:hAnsi="Times New Roman" w:cs="Times New Roman"/>
          <w:sz w:val="24"/>
          <w:szCs w:val="24"/>
          <w:lang w:eastAsia="ru-RU"/>
        </w:rPr>
        <w:t xml:space="preserve">онтракта (в пределах суммы страховой премии), размер страховой премии, установленной по данной должности на срок действия </w:t>
      </w:r>
      <w:r w:rsidR="004334E7" w:rsidRPr="004E107C">
        <w:rPr>
          <w:rFonts w:ascii="Times New Roman" w:eastAsia="Times New Roman" w:hAnsi="Times New Roman" w:cs="Times New Roman"/>
          <w:sz w:val="24"/>
          <w:szCs w:val="24"/>
          <w:lang w:eastAsia="ru-RU"/>
        </w:rPr>
        <w:t>к</w:t>
      </w:r>
      <w:r w:rsidR="0029504E" w:rsidRPr="004E107C">
        <w:rPr>
          <w:rFonts w:ascii="Times New Roman" w:eastAsia="Times New Roman" w:hAnsi="Times New Roman" w:cs="Times New Roman"/>
          <w:sz w:val="24"/>
          <w:szCs w:val="24"/>
          <w:lang w:eastAsia="ru-RU"/>
        </w:rPr>
        <w:t>онтракта, остается неизменным.</w:t>
      </w:r>
    </w:p>
    <w:p w14:paraId="7B530FF5" w14:textId="4ABC6EF4" w:rsidR="0029504E" w:rsidRPr="004E107C" w:rsidRDefault="00EA743F"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ar-SA"/>
        </w:rPr>
        <w:t>3.</w:t>
      </w:r>
      <w:r w:rsidR="00ED1BE6">
        <w:rPr>
          <w:rFonts w:ascii="Times New Roman" w:eastAsia="Times New Roman" w:hAnsi="Times New Roman" w:cs="Times New Roman"/>
          <w:sz w:val="24"/>
          <w:szCs w:val="24"/>
          <w:lang w:eastAsia="ar-SA"/>
        </w:rPr>
        <w:t>8</w:t>
      </w:r>
      <w:r w:rsidRPr="004E107C">
        <w:rPr>
          <w:rFonts w:ascii="Times New Roman" w:eastAsia="Times New Roman" w:hAnsi="Times New Roman" w:cs="Times New Roman"/>
          <w:sz w:val="24"/>
          <w:szCs w:val="24"/>
          <w:lang w:eastAsia="ar-SA"/>
        </w:rPr>
        <w:t>. В случае увольнения</w:t>
      </w:r>
      <w:r w:rsidR="0029504E" w:rsidRPr="004E107C">
        <w:rPr>
          <w:rFonts w:ascii="Times New Roman" w:eastAsia="Times New Roman" w:hAnsi="Times New Roman" w:cs="Times New Roman"/>
          <w:sz w:val="24"/>
          <w:szCs w:val="24"/>
          <w:lang w:eastAsia="ar-SA"/>
        </w:rPr>
        <w:t xml:space="preserve"> застрахованного(х) лица(ц) допускается одновременная замена выбывшего(</w:t>
      </w:r>
      <w:proofErr w:type="spellStart"/>
      <w:r w:rsidR="0029504E" w:rsidRPr="004E107C">
        <w:rPr>
          <w:rFonts w:ascii="Times New Roman" w:eastAsia="Times New Roman" w:hAnsi="Times New Roman" w:cs="Times New Roman"/>
          <w:sz w:val="24"/>
          <w:szCs w:val="24"/>
          <w:lang w:eastAsia="ar-SA"/>
        </w:rPr>
        <w:t>ших</w:t>
      </w:r>
      <w:proofErr w:type="spellEnd"/>
      <w:r w:rsidR="0029504E" w:rsidRPr="004E107C">
        <w:rPr>
          <w:rFonts w:ascii="Times New Roman" w:eastAsia="Times New Roman" w:hAnsi="Times New Roman" w:cs="Times New Roman"/>
          <w:sz w:val="24"/>
          <w:szCs w:val="24"/>
          <w:lang w:eastAsia="ar-SA"/>
        </w:rPr>
        <w:t xml:space="preserve">) застрахованного(х) лица(ц) прибывшим(и) застрахованным(м) лицом. Перерасчета страховой суммы по такой должности не производится. Такая </w:t>
      </w:r>
      <w:r w:rsidR="00BF1C07" w:rsidRPr="004E107C">
        <w:rPr>
          <w:rFonts w:ascii="Times New Roman" w:eastAsia="Times New Roman" w:hAnsi="Times New Roman" w:cs="Times New Roman"/>
          <w:sz w:val="24"/>
          <w:szCs w:val="24"/>
          <w:lang w:eastAsia="ar-SA"/>
        </w:rPr>
        <w:t>замена не</w:t>
      </w:r>
      <w:r w:rsidR="0029504E" w:rsidRPr="004E107C">
        <w:rPr>
          <w:rFonts w:ascii="Times New Roman" w:eastAsia="Times New Roman" w:hAnsi="Times New Roman" w:cs="Times New Roman"/>
          <w:sz w:val="24"/>
          <w:szCs w:val="24"/>
          <w:lang w:eastAsia="ar-SA"/>
        </w:rPr>
        <w:t xml:space="preserve"> может быть произведена </w:t>
      </w:r>
      <w:r w:rsidR="0029504E" w:rsidRPr="004E107C">
        <w:rPr>
          <w:rFonts w:ascii="Times New Roman" w:eastAsia="Times New Roman" w:hAnsi="Times New Roman" w:cs="Times New Roman"/>
          <w:sz w:val="24"/>
          <w:szCs w:val="24"/>
          <w:lang w:eastAsia="ru-RU"/>
        </w:rPr>
        <w:t>по должности(ям) выбывшего(х) застрахованного(х) лица(ц), в отношении которого(х) Страховщик осуществил страховую выплату.</w:t>
      </w:r>
    </w:p>
    <w:p w14:paraId="3C98166D" w14:textId="30B78C2F" w:rsidR="0029504E" w:rsidRPr="004E107C" w:rsidRDefault="0029504E" w:rsidP="0029504E">
      <w:pPr>
        <w:shd w:val="clear" w:color="auto" w:fill="FFFFFF"/>
        <w:tabs>
          <w:tab w:val="left" w:pos="0"/>
          <w:tab w:val="left" w:pos="410"/>
        </w:tabs>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3.</w:t>
      </w:r>
      <w:r w:rsidR="00ED1BE6">
        <w:rPr>
          <w:rFonts w:ascii="Times New Roman" w:eastAsia="Times New Roman" w:hAnsi="Times New Roman" w:cs="Times New Roman"/>
          <w:sz w:val="24"/>
          <w:szCs w:val="24"/>
          <w:lang w:eastAsia="ru-RU"/>
        </w:rPr>
        <w:t>9</w:t>
      </w:r>
      <w:r w:rsidRPr="004E107C">
        <w:rPr>
          <w:rFonts w:ascii="Times New Roman" w:eastAsia="Times New Roman" w:hAnsi="Times New Roman" w:cs="Times New Roman"/>
          <w:sz w:val="24"/>
          <w:szCs w:val="24"/>
          <w:lang w:eastAsia="ru-RU"/>
        </w:rPr>
        <w:t xml:space="preserve">. Если в течение срока оказания услуг по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 xml:space="preserve">онтракту произошло увеличение численности застрахованных лиц </w:t>
      </w:r>
      <w:r w:rsidR="00964731" w:rsidRPr="004E107C">
        <w:rPr>
          <w:rFonts w:ascii="Times New Roman" w:eastAsia="Times New Roman" w:hAnsi="Times New Roman" w:cs="Times New Roman"/>
          <w:sz w:val="24"/>
          <w:szCs w:val="24"/>
          <w:lang w:eastAsia="ru-RU"/>
        </w:rPr>
        <w:t>ввиду поступления</w:t>
      </w:r>
      <w:r w:rsidRPr="004E107C">
        <w:rPr>
          <w:rFonts w:ascii="Times New Roman" w:eastAsia="Times New Roman" w:hAnsi="Times New Roman" w:cs="Times New Roman"/>
          <w:sz w:val="24"/>
          <w:szCs w:val="24"/>
          <w:lang w:eastAsia="ru-RU"/>
        </w:rPr>
        <w:t xml:space="preserve"> застрахованного лица на должность гражданской службы, по </w:t>
      </w:r>
      <w:r w:rsidR="00964731" w:rsidRPr="004E107C">
        <w:rPr>
          <w:rFonts w:ascii="Times New Roman" w:eastAsia="Times New Roman" w:hAnsi="Times New Roman" w:cs="Times New Roman"/>
          <w:sz w:val="24"/>
          <w:szCs w:val="24"/>
          <w:lang w:eastAsia="ru-RU"/>
        </w:rPr>
        <w:t>которой основной</w:t>
      </w:r>
      <w:r w:rsidRPr="004E107C">
        <w:rPr>
          <w:rFonts w:ascii="Times New Roman" w:eastAsia="Times New Roman" w:hAnsi="Times New Roman" w:cs="Times New Roman"/>
          <w:sz w:val="24"/>
          <w:szCs w:val="24"/>
          <w:lang w:eastAsia="ru-RU"/>
        </w:rPr>
        <w:t xml:space="preserve"> гражданский служащий, находится в отпуске по уходу за ребенком до достижения им возраста 3-х лет нового(х) лица (ц), то прибывшее(</w:t>
      </w:r>
      <w:proofErr w:type="spellStart"/>
      <w:r w:rsidRPr="004E107C">
        <w:rPr>
          <w:rFonts w:ascii="Times New Roman" w:eastAsia="Times New Roman" w:hAnsi="Times New Roman" w:cs="Times New Roman"/>
          <w:sz w:val="24"/>
          <w:szCs w:val="24"/>
          <w:lang w:eastAsia="ru-RU"/>
        </w:rPr>
        <w:t>ие</w:t>
      </w:r>
      <w:proofErr w:type="spellEnd"/>
      <w:r w:rsidRPr="004E107C">
        <w:rPr>
          <w:rFonts w:ascii="Times New Roman" w:eastAsia="Times New Roman" w:hAnsi="Times New Roman" w:cs="Times New Roman"/>
          <w:sz w:val="24"/>
          <w:szCs w:val="24"/>
          <w:lang w:eastAsia="ru-RU"/>
        </w:rPr>
        <w:t>) застрахованное(</w:t>
      </w:r>
      <w:proofErr w:type="spellStart"/>
      <w:r w:rsidRPr="004E107C">
        <w:rPr>
          <w:rFonts w:ascii="Times New Roman" w:eastAsia="Times New Roman" w:hAnsi="Times New Roman" w:cs="Times New Roman"/>
          <w:sz w:val="24"/>
          <w:szCs w:val="24"/>
          <w:lang w:eastAsia="ru-RU"/>
        </w:rPr>
        <w:t>ые</w:t>
      </w:r>
      <w:proofErr w:type="spellEnd"/>
      <w:r w:rsidRPr="004E107C">
        <w:rPr>
          <w:rFonts w:ascii="Times New Roman" w:eastAsia="Times New Roman" w:hAnsi="Times New Roman" w:cs="Times New Roman"/>
          <w:sz w:val="24"/>
          <w:szCs w:val="24"/>
          <w:lang w:eastAsia="ru-RU"/>
        </w:rPr>
        <w:t xml:space="preserve">) лицо(а) может(гут) быть включено(ы) в список при условии, что превышение предусмотренного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 xml:space="preserve">онтрактом объема услуг составит не более 10 процентов. При этом размер страховой премии, подлежащей оплате Страхователем по прибывшему застрахованному лицу определяется за полное количество месяцев, оставшихся до даты окончания оказания услуг по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онтракту (в пределах суммы страховой премии).</w:t>
      </w:r>
    </w:p>
    <w:p w14:paraId="31A12725" w14:textId="174E15A3" w:rsidR="0029504E" w:rsidRPr="004E107C" w:rsidRDefault="0029504E" w:rsidP="0029504E">
      <w:pPr>
        <w:widowControl w:val="0"/>
        <w:shd w:val="clear" w:color="auto" w:fill="FFFFFF"/>
        <w:tabs>
          <w:tab w:val="left" w:pos="0"/>
          <w:tab w:val="left" w:pos="69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3.1</w:t>
      </w:r>
      <w:r w:rsidR="00ED1BE6">
        <w:rPr>
          <w:rFonts w:ascii="Times New Roman" w:eastAsia="Times New Roman" w:hAnsi="Times New Roman" w:cs="Times New Roman"/>
          <w:sz w:val="24"/>
          <w:szCs w:val="24"/>
          <w:lang w:eastAsia="ru-RU"/>
        </w:rPr>
        <w:t>0</w:t>
      </w:r>
      <w:r w:rsidRPr="004E107C">
        <w:rPr>
          <w:rFonts w:ascii="Times New Roman" w:eastAsia="Times New Roman" w:hAnsi="Times New Roman" w:cs="Times New Roman"/>
          <w:sz w:val="24"/>
          <w:szCs w:val="24"/>
          <w:lang w:eastAsia="ru-RU"/>
        </w:rPr>
        <w:t>. Включение и исключение прибывших и убывших застрахованных лиц в список осуществляется Страховщиком по письменной информации Страхователя по состоянию на последнюю календарную дату месяца оказания услуг, в котором произошло такое прибытие или выбытие. В этом случае уполномоченное лицо Страхователя ежемесячно направляет письменное уведомление Страховщику о выбывших и прибывших застрахованных лицах.</w:t>
      </w:r>
    </w:p>
    <w:p w14:paraId="0E677E3A" w14:textId="18FF6048" w:rsidR="0029504E" w:rsidRPr="004E107C" w:rsidRDefault="0029504E" w:rsidP="0029504E">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z w:val="24"/>
          <w:szCs w:val="24"/>
          <w:lang w:eastAsia="ar-SA"/>
        </w:rPr>
        <w:t>3.1</w:t>
      </w:r>
      <w:r w:rsidR="00ED1BE6">
        <w:rPr>
          <w:rFonts w:ascii="Times New Roman" w:eastAsia="Times New Roman" w:hAnsi="Times New Roman" w:cs="Times New Roman"/>
          <w:sz w:val="24"/>
          <w:szCs w:val="24"/>
          <w:lang w:eastAsia="ar-SA"/>
        </w:rPr>
        <w:t>1</w:t>
      </w:r>
      <w:r w:rsidRPr="004E107C">
        <w:rPr>
          <w:rFonts w:ascii="Times New Roman" w:eastAsia="Times New Roman" w:hAnsi="Times New Roman" w:cs="Times New Roman"/>
          <w:sz w:val="24"/>
          <w:szCs w:val="24"/>
          <w:lang w:eastAsia="ar-SA"/>
        </w:rPr>
        <w:t>.</w:t>
      </w:r>
      <w:r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sz w:val="24"/>
          <w:szCs w:val="24"/>
          <w:lang w:eastAsia="ar-SA"/>
        </w:rPr>
        <w:t xml:space="preserve">В случае, если в течение срока действия </w:t>
      </w:r>
      <w:r w:rsidR="004334E7" w:rsidRPr="004E107C">
        <w:rPr>
          <w:rFonts w:ascii="Times New Roman" w:eastAsia="Times New Roman" w:hAnsi="Times New Roman" w:cs="Times New Roman"/>
          <w:sz w:val="24"/>
          <w:szCs w:val="24"/>
          <w:lang w:eastAsia="ar-SA"/>
        </w:rPr>
        <w:t>к</w:t>
      </w:r>
      <w:r w:rsidRPr="004E107C">
        <w:rPr>
          <w:rFonts w:ascii="Times New Roman" w:eastAsia="Times New Roman" w:hAnsi="Times New Roman" w:cs="Times New Roman"/>
          <w:sz w:val="24"/>
          <w:szCs w:val="24"/>
          <w:lang w:eastAsia="ar-SA"/>
        </w:rPr>
        <w:t>онтракта произошло изменение численности застрахованных лиц, состава застрахованных лиц, то недополученные или излишне полученные в связи с указанными обстоятельствами суммы страховых взносов подлежат доплате или возврату.</w:t>
      </w:r>
    </w:p>
    <w:p w14:paraId="33622AFF" w14:textId="4ED7E3A8" w:rsidR="0029504E" w:rsidRPr="004E107C" w:rsidRDefault="0029504E" w:rsidP="0029504E">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ar-SA"/>
        </w:rPr>
        <w:t xml:space="preserve">Для этого не позднее </w:t>
      </w:r>
      <w:r w:rsidR="004334E7" w:rsidRPr="004E107C">
        <w:rPr>
          <w:rFonts w:ascii="Times New Roman" w:eastAsia="Times New Roman" w:hAnsi="Times New Roman" w:cs="Times New Roman"/>
          <w:sz w:val="24"/>
          <w:szCs w:val="24"/>
          <w:lang w:eastAsia="ar-SA"/>
        </w:rPr>
        <w:t>«    »_____</w:t>
      </w:r>
      <w:r w:rsidRPr="004E107C">
        <w:rPr>
          <w:rFonts w:ascii="Times New Roman" w:eastAsia="Times New Roman" w:hAnsi="Times New Roman" w:cs="Times New Roman"/>
          <w:sz w:val="24"/>
          <w:szCs w:val="24"/>
          <w:lang w:eastAsia="ar-SA"/>
        </w:rPr>
        <w:t>20</w:t>
      </w:r>
      <w:r w:rsidR="004334E7" w:rsidRPr="004E107C">
        <w:rPr>
          <w:rFonts w:ascii="Times New Roman" w:eastAsia="Times New Roman" w:hAnsi="Times New Roman" w:cs="Times New Roman"/>
          <w:sz w:val="24"/>
          <w:szCs w:val="24"/>
          <w:lang w:eastAsia="ar-SA"/>
        </w:rPr>
        <w:t>___</w:t>
      </w:r>
      <w:r w:rsidR="00784B1E" w:rsidRPr="004E107C">
        <w:rPr>
          <w:rStyle w:val="aa"/>
          <w:rFonts w:ascii="Times New Roman" w:eastAsia="Times New Roman" w:hAnsi="Times New Roman" w:cs="Times New Roman"/>
          <w:sz w:val="24"/>
          <w:szCs w:val="24"/>
          <w:lang w:eastAsia="ar-SA"/>
        </w:rPr>
        <w:footnoteReference w:id="15"/>
      </w:r>
      <w:r w:rsidRPr="004E107C">
        <w:rPr>
          <w:rFonts w:ascii="Times New Roman" w:eastAsia="Times New Roman" w:hAnsi="Times New Roman" w:cs="Times New Roman"/>
          <w:sz w:val="24"/>
          <w:szCs w:val="24"/>
          <w:lang w:eastAsia="ar-SA"/>
        </w:rPr>
        <w:t xml:space="preserve">  Стороны проводят сверку расчетов с учетом изменений в списочном и количественном составе застрахованных лиц. В случае возврата </w:t>
      </w:r>
      <w:r w:rsidRPr="004E107C">
        <w:rPr>
          <w:rFonts w:ascii="Times New Roman" w:eastAsia="Times New Roman" w:hAnsi="Times New Roman" w:cs="Times New Roman"/>
          <w:sz w:val="24"/>
          <w:szCs w:val="24"/>
          <w:lang w:eastAsia="ar-SA"/>
        </w:rPr>
        <w:lastRenderedPageBreak/>
        <w:t xml:space="preserve">денежных средств Страхователю, Страховщик перечисляет их в течение </w:t>
      </w:r>
      <w:r w:rsidR="004334E7" w:rsidRPr="004E107C">
        <w:rPr>
          <w:rFonts w:ascii="Times New Roman" w:eastAsia="Times New Roman" w:hAnsi="Times New Roman" w:cs="Times New Roman"/>
          <w:sz w:val="24"/>
          <w:szCs w:val="24"/>
          <w:lang w:eastAsia="ar-SA"/>
        </w:rPr>
        <w:t>____</w:t>
      </w:r>
      <w:r w:rsidRPr="004E107C">
        <w:rPr>
          <w:rFonts w:ascii="Times New Roman" w:eastAsia="Times New Roman" w:hAnsi="Times New Roman" w:cs="Times New Roman"/>
          <w:sz w:val="24"/>
          <w:szCs w:val="24"/>
          <w:lang w:eastAsia="ar-SA"/>
        </w:rPr>
        <w:t xml:space="preserve"> (</w:t>
      </w:r>
      <w:r w:rsidR="00506F5C" w:rsidRPr="004E107C">
        <w:rPr>
          <w:rFonts w:ascii="Times New Roman" w:eastAsia="Times New Roman" w:hAnsi="Times New Roman" w:cs="Times New Roman"/>
          <w:sz w:val="24"/>
          <w:szCs w:val="24"/>
          <w:lang w:eastAsia="ar-SA"/>
        </w:rPr>
        <w:t>____</w:t>
      </w:r>
      <w:r w:rsidRPr="004E107C">
        <w:rPr>
          <w:rFonts w:ascii="Times New Roman" w:eastAsia="Times New Roman" w:hAnsi="Times New Roman" w:cs="Times New Roman"/>
          <w:sz w:val="24"/>
          <w:szCs w:val="24"/>
          <w:lang w:eastAsia="ar-SA"/>
        </w:rPr>
        <w:t>)</w:t>
      </w:r>
      <w:r w:rsidR="009D62F3" w:rsidRPr="004E107C">
        <w:rPr>
          <w:rStyle w:val="aa"/>
          <w:rFonts w:ascii="Times New Roman" w:eastAsia="Times New Roman" w:hAnsi="Times New Roman" w:cs="Times New Roman"/>
          <w:sz w:val="24"/>
          <w:szCs w:val="24"/>
          <w:lang w:eastAsia="ar-SA"/>
        </w:rPr>
        <w:t xml:space="preserve"> </w:t>
      </w:r>
      <w:r w:rsidR="009D62F3" w:rsidRPr="004E107C">
        <w:rPr>
          <w:rStyle w:val="aa"/>
          <w:rFonts w:ascii="Times New Roman" w:eastAsia="Times New Roman" w:hAnsi="Times New Roman" w:cs="Times New Roman"/>
          <w:sz w:val="24"/>
          <w:szCs w:val="24"/>
          <w:lang w:eastAsia="ar-SA"/>
        </w:rPr>
        <w:footnoteReference w:id="16"/>
      </w:r>
      <w:r w:rsidRPr="004E107C">
        <w:rPr>
          <w:rFonts w:ascii="Times New Roman" w:eastAsia="Times New Roman" w:hAnsi="Times New Roman" w:cs="Times New Roman"/>
          <w:sz w:val="24"/>
          <w:szCs w:val="24"/>
          <w:lang w:eastAsia="ar-SA"/>
        </w:rPr>
        <w:t xml:space="preserve"> дней с даты проведения такой сверки. </w:t>
      </w:r>
      <w:r w:rsidRPr="004E107C">
        <w:rPr>
          <w:rFonts w:ascii="Times New Roman" w:eastAsia="Times New Roman" w:hAnsi="Times New Roman" w:cs="Times New Roman"/>
          <w:sz w:val="24"/>
          <w:szCs w:val="24"/>
          <w:lang w:eastAsia="ru-RU"/>
        </w:rPr>
        <w:t xml:space="preserve">   </w:t>
      </w:r>
    </w:p>
    <w:p w14:paraId="58184DC1" w14:textId="3E386C80" w:rsidR="0029504E" w:rsidRPr="004E107C" w:rsidRDefault="0029504E" w:rsidP="0029504E">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z w:val="24"/>
          <w:szCs w:val="24"/>
          <w:lang w:eastAsia="ru-RU"/>
        </w:rPr>
        <w:t>3.1</w:t>
      </w:r>
      <w:r w:rsidR="00ED1BE6">
        <w:rPr>
          <w:rFonts w:ascii="Times New Roman" w:eastAsia="Times New Roman" w:hAnsi="Times New Roman" w:cs="Times New Roman"/>
          <w:sz w:val="24"/>
          <w:szCs w:val="24"/>
          <w:lang w:eastAsia="ru-RU"/>
        </w:rPr>
        <w:t>2</w:t>
      </w:r>
      <w:r w:rsidRPr="004E107C">
        <w:rPr>
          <w:rFonts w:ascii="Times New Roman" w:eastAsia="Times New Roman" w:hAnsi="Times New Roman" w:cs="Times New Roman"/>
          <w:sz w:val="24"/>
          <w:szCs w:val="24"/>
          <w:lang w:eastAsia="ru-RU"/>
        </w:rPr>
        <w:t>. Страхователь не производит оплату страховой премии по вакантным должностям.</w:t>
      </w:r>
    </w:p>
    <w:p w14:paraId="376BCC24" w14:textId="4CA512E6"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3.1</w:t>
      </w:r>
      <w:r w:rsidR="00ED1BE6">
        <w:rPr>
          <w:rFonts w:ascii="Times New Roman" w:eastAsia="Times New Roman" w:hAnsi="Times New Roman" w:cs="Times New Roman"/>
          <w:sz w:val="24"/>
          <w:szCs w:val="24"/>
          <w:lang w:eastAsia="ru-RU"/>
        </w:rPr>
        <w:t>3</w:t>
      </w:r>
      <w:r w:rsidRPr="004E107C">
        <w:rPr>
          <w:rFonts w:ascii="Times New Roman" w:eastAsia="Times New Roman" w:hAnsi="Times New Roman" w:cs="Times New Roman"/>
          <w:sz w:val="24"/>
          <w:szCs w:val="24"/>
          <w:lang w:eastAsia="ru-RU"/>
        </w:rPr>
        <w:t xml:space="preserve">. При расчетах, составлении любых, в том числе финансовых документов, в счетах Страховщик обязан указывать номер, дату заключения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 правильное полное и сокращенное наименование Страхователя (учитывая кавычки, сокращения и т.п.). В противном случае, документ признается ненадлежащее оформленным, оплата по нему не производится до устранения замечаний. Риск убытков, неоплаты услуг в связи с неправильным оформлением документов несет Страховщик.</w:t>
      </w:r>
    </w:p>
    <w:p w14:paraId="3D83518D" w14:textId="7B31C39E"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3.1</w:t>
      </w:r>
      <w:r w:rsidR="00ED1BE6">
        <w:rPr>
          <w:rFonts w:ascii="Times New Roman" w:eastAsia="Times New Roman" w:hAnsi="Times New Roman" w:cs="Times New Roman"/>
          <w:sz w:val="24"/>
          <w:szCs w:val="24"/>
          <w:lang w:eastAsia="ru-RU"/>
        </w:rPr>
        <w:t>4</w:t>
      </w:r>
      <w:r w:rsidRPr="004E107C">
        <w:rPr>
          <w:rFonts w:ascii="Times New Roman" w:eastAsia="Times New Roman" w:hAnsi="Times New Roman" w:cs="Times New Roman"/>
          <w:sz w:val="24"/>
          <w:szCs w:val="24"/>
          <w:lang w:eastAsia="ru-RU"/>
        </w:rPr>
        <w:t xml:space="preserve">. Платежи по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онтракту осуществляются в валюте Российской Федерации (рублях). Разногласия по расчетам за оказанные услуги разрешаются путем переговоров и проведения взаимных сверок.</w:t>
      </w:r>
    </w:p>
    <w:p w14:paraId="71DC6B35" w14:textId="5E58CC3E" w:rsidR="0029504E" w:rsidRPr="004E107C" w:rsidRDefault="0029504E" w:rsidP="0029504E">
      <w:pPr>
        <w:suppressLineNumbers/>
        <w:tabs>
          <w:tab w:val="left" w:pos="0"/>
          <w:tab w:val="left" w:pos="851"/>
        </w:tabs>
        <w:suppressAutoHyphens/>
        <w:autoSpaceDE w:val="0"/>
        <w:snapToGrid w:val="0"/>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z w:val="24"/>
          <w:szCs w:val="24"/>
          <w:lang w:eastAsia="ar-SA"/>
        </w:rPr>
        <w:t>3.1</w:t>
      </w:r>
      <w:r w:rsidR="00ED1BE6">
        <w:rPr>
          <w:rFonts w:ascii="Times New Roman" w:eastAsia="Times New Roman" w:hAnsi="Times New Roman" w:cs="Times New Roman"/>
          <w:sz w:val="24"/>
          <w:szCs w:val="24"/>
          <w:lang w:eastAsia="ar-SA"/>
        </w:rPr>
        <w:t>5</w:t>
      </w:r>
      <w:r w:rsidRPr="004E107C">
        <w:rPr>
          <w:rFonts w:ascii="Times New Roman" w:eastAsia="Times New Roman" w:hAnsi="Times New Roman" w:cs="Times New Roman"/>
          <w:sz w:val="24"/>
          <w:szCs w:val="24"/>
          <w:lang w:eastAsia="ar-SA"/>
        </w:rPr>
        <w:t xml:space="preserve">. Источник </w:t>
      </w:r>
      <w:r w:rsidR="00055350" w:rsidRPr="004E107C">
        <w:rPr>
          <w:rFonts w:ascii="Times New Roman" w:eastAsia="Times New Roman" w:hAnsi="Times New Roman" w:cs="Times New Roman"/>
          <w:sz w:val="24"/>
          <w:szCs w:val="24"/>
          <w:lang w:eastAsia="ar-SA"/>
        </w:rPr>
        <w:t>финансирования: _</w:t>
      </w:r>
      <w:r w:rsidR="004334E7" w:rsidRPr="004E107C">
        <w:rPr>
          <w:rFonts w:ascii="Times New Roman" w:eastAsia="Times New Roman" w:hAnsi="Times New Roman" w:cs="Times New Roman"/>
          <w:sz w:val="24"/>
          <w:szCs w:val="24"/>
          <w:lang w:eastAsia="ar-SA"/>
        </w:rPr>
        <w:t>____________</w:t>
      </w:r>
      <w:r w:rsidR="004E107C">
        <w:rPr>
          <w:rFonts w:ascii="Times New Roman" w:eastAsia="Times New Roman" w:hAnsi="Times New Roman" w:cs="Times New Roman"/>
          <w:sz w:val="24"/>
          <w:szCs w:val="24"/>
          <w:lang w:eastAsia="ar-SA"/>
        </w:rPr>
        <w:t>_</w:t>
      </w:r>
      <w:r w:rsidR="004334E7" w:rsidRPr="004E107C">
        <w:rPr>
          <w:rFonts w:ascii="Times New Roman" w:eastAsia="Times New Roman" w:hAnsi="Times New Roman" w:cs="Times New Roman"/>
          <w:sz w:val="24"/>
          <w:szCs w:val="24"/>
          <w:lang w:eastAsia="ar-SA"/>
        </w:rPr>
        <w:t>____________________________</w:t>
      </w:r>
      <w:r w:rsidR="008B7953" w:rsidRPr="004E107C">
        <w:rPr>
          <w:rFonts w:ascii="Times New Roman" w:eastAsia="Times New Roman" w:hAnsi="Times New Roman" w:cs="Times New Roman"/>
          <w:sz w:val="24"/>
          <w:szCs w:val="24"/>
          <w:lang w:eastAsia="ar-SA"/>
        </w:rPr>
        <w:t>.</w:t>
      </w:r>
      <w:r w:rsidR="009D62F3" w:rsidRPr="004E107C">
        <w:rPr>
          <w:rStyle w:val="aa"/>
          <w:rFonts w:ascii="Times New Roman" w:hAnsi="Times New Roman" w:cs="Times New Roman"/>
          <w:sz w:val="24"/>
          <w:szCs w:val="24"/>
        </w:rPr>
        <w:footnoteReference w:id="17"/>
      </w:r>
    </w:p>
    <w:p w14:paraId="3009BA0E" w14:textId="77777777" w:rsidR="004334E7" w:rsidRPr="004E107C" w:rsidRDefault="004334E7" w:rsidP="0029504E">
      <w:pPr>
        <w:widowControl w:val="0"/>
        <w:shd w:val="clear" w:color="auto" w:fill="FFFFFF"/>
        <w:tabs>
          <w:tab w:val="left" w:pos="0"/>
          <w:tab w:val="left" w:pos="41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03370D9" w14:textId="77777777" w:rsidR="0029504E" w:rsidRPr="004E107C" w:rsidRDefault="0029504E" w:rsidP="0029504E">
      <w:pPr>
        <w:widowControl w:val="0"/>
        <w:shd w:val="clear" w:color="auto" w:fill="FFFFFF"/>
        <w:tabs>
          <w:tab w:val="left" w:pos="0"/>
          <w:tab w:val="left" w:pos="41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 xml:space="preserve">4. Сроки и порядок оказания услуг </w:t>
      </w:r>
    </w:p>
    <w:p w14:paraId="507CEC6E" w14:textId="2BB4963E" w:rsidR="0029504E" w:rsidRPr="004E107C" w:rsidRDefault="0029504E" w:rsidP="0029504E">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4E107C">
        <w:rPr>
          <w:rFonts w:ascii="Times New Roman" w:eastAsia="Times New Roman" w:hAnsi="Times New Roman" w:cs="Times New Roman"/>
          <w:sz w:val="24"/>
          <w:szCs w:val="24"/>
          <w:lang w:eastAsia="ru-RU"/>
        </w:rPr>
        <w:t xml:space="preserve">4.1. Срок оказания услуг (период страхования): </w:t>
      </w:r>
      <w:r w:rsidRPr="004E107C">
        <w:rPr>
          <w:rFonts w:ascii="Times New Roman" w:eastAsia="Times New Roman" w:hAnsi="Times New Roman" w:cs="Times New Roman"/>
          <w:color w:val="000000"/>
          <w:sz w:val="24"/>
          <w:szCs w:val="24"/>
          <w:lang w:eastAsia="ru-RU"/>
        </w:rPr>
        <w:t xml:space="preserve">Действие страхования (страховой защиты) в отношении каждого гражданского служащего начинается со дня заключения </w:t>
      </w:r>
      <w:r w:rsidR="004334E7" w:rsidRPr="004E107C">
        <w:rPr>
          <w:rFonts w:ascii="Times New Roman" w:eastAsia="Times New Roman" w:hAnsi="Times New Roman" w:cs="Times New Roman"/>
          <w:color w:val="000000"/>
          <w:sz w:val="24"/>
          <w:szCs w:val="24"/>
          <w:lang w:eastAsia="ru-RU"/>
        </w:rPr>
        <w:t>к</w:t>
      </w:r>
      <w:r w:rsidRPr="004E107C">
        <w:rPr>
          <w:rFonts w:ascii="Times New Roman" w:eastAsia="Times New Roman" w:hAnsi="Times New Roman" w:cs="Times New Roman"/>
          <w:color w:val="000000"/>
          <w:sz w:val="24"/>
          <w:szCs w:val="24"/>
          <w:lang w:eastAsia="ru-RU"/>
        </w:rPr>
        <w:t xml:space="preserve">онтракта. Период действия </w:t>
      </w:r>
      <w:r w:rsidR="002B66F6" w:rsidRPr="004E107C">
        <w:rPr>
          <w:rFonts w:ascii="Times New Roman" w:eastAsia="Times New Roman" w:hAnsi="Times New Roman" w:cs="Times New Roman"/>
          <w:color w:val="000000"/>
          <w:sz w:val="24"/>
          <w:szCs w:val="24"/>
          <w:lang w:eastAsia="ru-RU"/>
        </w:rPr>
        <w:t xml:space="preserve">страхования согласно </w:t>
      </w:r>
      <w:r w:rsidR="0006770A" w:rsidRPr="004E107C">
        <w:rPr>
          <w:rFonts w:ascii="Times New Roman" w:eastAsia="Times New Roman" w:hAnsi="Times New Roman" w:cs="Times New Roman"/>
          <w:color w:val="000000"/>
          <w:sz w:val="24"/>
          <w:szCs w:val="24"/>
          <w:lang w:eastAsia="ru-RU"/>
        </w:rPr>
        <w:t>условиям контракта,</w:t>
      </w:r>
      <w:r w:rsidRPr="004E107C">
        <w:rPr>
          <w:rFonts w:ascii="Times New Roman" w:eastAsia="Times New Roman" w:hAnsi="Times New Roman" w:cs="Times New Roman"/>
          <w:color w:val="000000"/>
          <w:sz w:val="24"/>
          <w:szCs w:val="24"/>
          <w:lang w:eastAsia="ru-RU"/>
        </w:rPr>
        <w:t xml:space="preserve"> устанавливается равным 1 (одному) году.</w:t>
      </w:r>
    </w:p>
    <w:p w14:paraId="63870942" w14:textId="77777777" w:rsidR="0029504E" w:rsidRPr="004E107C" w:rsidRDefault="0029504E" w:rsidP="0029504E">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4.2. Страховая защита действует в отношении гражданских служащих 24 часа в сутки (круглосуточно).</w:t>
      </w:r>
    </w:p>
    <w:p w14:paraId="4E7B1446" w14:textId="77777777" w:rsidR="0029504E" w:rsidRPr="004E107C" w:rsidRDefault="0029504E" w:rsidP="0029504E">
      <w:pPr>
        <w:tabs>
          <w:tab w:val="left" w:pos="0"/>
          <w:tab w:val="num" w:pos="432"/>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4.3. Территорией страхования являются все страны мира, кроме территорий, на которых объявлено чрезвычайное положение или проводятся боевые действия (в том числе осуществляются операции против террористов, различных вооружённых формирований).</w:t>
      </w:r>
    </w:p>
    <w:p w14:paraId="62C59F77" w14:textId="797F9CB3" w:rsidR="0029504E" w:rsidRPr="004E107C" w:rsidRDefault="0029504E" w:rsidP="0029504E">
      <w:pPr>
        <w:tabs>
          <w:tab w:val="left" w:pos="0"/>
          <w:tab w:val="left" w:pos="1186"/>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4E107C">
        <w:rPr>
          <w:rFonts w:ascii="Times New Roman" w:eastAsia="Times New Roman" w:hAnsi="Times New Roman" w:cs="Times New Roman"/>
          <w:sz w:val="24"/>
          <w:szCs w:val="24"/>
          <w:lang w:eastAsia="ru-RU"/>
        </w:rPr>
        <w:t xml:space="preserve">4.4. </w:t>
      </w:r>
      <w:r w:rsidRPr="004E107C">
        <w:rPr>
          <w:rFonts w:ascii="Times New Roman" w:eastAsia="Times New Roman" w:hAnsi="Times New Roman" w:cs="Times New Roman"/>
          <w:sz w:val="24"/>
          <w:szCs w:val="24"/>
          <w:shd w:val="clear" w:color="auto" w:fill="FFFFFF"/>
          <w:lang w:eastAsia="ru-RU"/>
        </w:rPr>
        <w:t xml:space="preserve">Взаимодействие между Сторонами по </w:t>
      </w:r>
      <w:r w:rsidR="004334E7" w:rsidRPr="004E107C">
        <w:rPr>
          <w:rFonts w:ascii="Times New Roman" w:eastAsia="Times New Roman" w:hAnsi="Times New Roman" w:cs="Times New Roman"/>
          <w:sz w:val="24"/>
          <w:szCs w:val="24"/>
          <w:shd w:val="clear" w:color="auto" w:fill="FFFFFF"/>
          <w:lang w:eastAsia="ru-RU"/>
        </w:rPr>
        <w:t>к</w:t>
      </w:r>
      <w:r w:rsidRPr="004E107C">
        <w:rPr>
          <w:rFonts w:ascii="Times New Roman" w:eastAsia="Times New Roman" w:hAnsi="Times New Roman" w:cs="Times New Roman"/>
          <w:sz w:val="24"/>
          <w:szCs w:val="24"/>
          <w:shd w:val="clear" w:color="auto" w:fill="FFFFFF"/>
          <w:lang w:eastAsia="ru-RU"/>
        </w:rPr>
        <w:t xml:space="preserve">онтракту и его </w:t>
      </w:r>
      <w:r w:rsidR="0006770A" w:rsidRPr="004E107C">
        <w:rPr>
          <w:rFonts w:ascii="Times New Roman" w:eastAsia="Times New Roman" w:hAnsi="Times New Roman" w:cs="Times New Roman"/>
          <w:sz w:val="24"/>
          <w:szCs w:val="24"/>
          <w:shd w:val="clear" w:color="auto" w:fill="FFFFFF"/>
          <w:lang w:eastAsia="ru-RU"/>
        </w:rPr>
        <w:t>сопровождение осуществляют</w:t>
      </w:r>
      <w:r w:rsidRPr="004E107C">
        <w:rPr>
          <w:rFonts w:ascii="Times New Roman" w:eastAsia="Times New Roman" w:hAnsi="Times New Roman" w:cs="Times New Roman"/>
          <w:sz w:val="24"/>
          <w:szCs w:val="24"/>
          <w:shd w:val="clear" w:color="auto" w:fill="FFFFFF"/>
          <w:lang w:eastAsia="ru-RU"/>
        </w:rPr>
        <w:t xml:space="preserve"> </w:t>
      </w:r>
      <w:r w:rsidRPr="004E107C">
        <w:rPr>
          <w:rFonts w:ascii="Times New Roman" w:eastAsia="Times New Roman" w:hAnsi="Times New Roman" w:cs="Times New Roman"/>
          <w:sz w:val="24"/>
          <w:szCs w:val="24"/>
          <w:lang w:eastAsia="ru-RU"/>
        </w:rPr>
        <w:t>уполномоченные представители Сторон,</w:t>
      </w:r>
      <w:r w:rsidRPr="004E107C">
        <w:rPr>
          <w:rFonts w:ascii="Times New Roman" w:eastAsia="Times New Roman" w:hAnsi="Times New Roman" w:cs="Times New Roman"/>
          <w:sz w:val="24"/>
          <w:szCs w:val="24"/>
          <w:shd w:val="clear" w:color="auto" w:fill="FFFFFF"/>
          <w:lang w:eastAsia="ru-RU"/>
        </w:rPr>
        <w:t xml:space="preserve"> назначенные при </w:t>
      </w:r>
      <w:r w:rsidR="0006770A" w:rsidRPr="004E107C">
        <w:rPr>
          <w:rFonts w:ascii="Times New Roman" w:eastAsia="Times New Roman" w:hAnsi="Times New Roman" w:cs="Times New Roman"/>
          <w:sz w:val="24"/>
          <w:szCs w:val="24"/>
          <w:shd w:val="clear" w:color="auto" w:fill="FFFFFF"/>
          <w:lang w:eastAsia="ru-RU"/>
        </w:rPr>
        <w:t>заключении контракта</w:t>
      </w:r>
      <w:r w:rsidRPr="004E107C">
        <w:rPr>
          <w:rFonts w:ascii="Times New Roman" w:eastAsia="Times New Roman" w:hAnsi="Times New Roman" w:cs="Times New Roman"/>
          <w:sz w:val="24"/>
          <w:szCs w:val="24"/>
          <w:shd w:val="clear" w:color="auto" w:fill="FFFFFF"/>
          <w:lang w:eastAsia="ru-RU"/>
        </w:rPr>
        <w:t>.</w:t>
      </w:r>
    </w:p>
    <w:p w14:paraId="78E69D2A" w14:textId="77777777" w:rsidR="001F6056" w:rsidRPr="004E107C" w:rsidRDefault="001F6056" w:rsidP="0029504E">
      <w:pPr>
        <w:tabs>
          <w:tab w:val="left" w:pos="0"/>
          <w:tab w:val="left" w:pos="1186"/>
        </w:tabs>
        <w:spacing w:after="0" w:line="240" w:lineRule="auto"/>
        <w:ind w:firstLine="567"/>
        <w:jc w:val="both"/>
        <w:rPr>
          <w:rFonts w:ascii="Times New Roman" w:eastAsia="Times New Roman" w:hAnsi="Times New Roman" w:cs="Times New Roman"/>
          <w:sz w:val="24"/>
          <w:szCs w:val="24"/>
          <w:shd w:val="clear" w:color="auto" w:fill="FFFFFF"/>
          <w:lang w:eastAsia="ru-RU"/>
        </w:rPr>
      </w:pPr>
    </w:p>
    <w:p w14:paraId="5283707F" w14:textId="77777777" w:rsidR="0029504E" w:rsidRPr="004E107C" w:rsidRDefault="0029504E" w:rsidP="0029504E">
      <w:pPr>
        <w:tabs>
          <w:tab w:val="left" w:pos="0"/>
          <w:tab w:val="left" w:pos="1186"/>
        </w:tabs>
        <w:spacing w:after="0" w:line="240" w:lineRule="auto"/>
        <w:ind w:firstLine="567"/>
        <w:jc w:val="center"/>
        <w:rPr>
          <w:rFonts w:ascii="Times New Roman" w:eastAsia="Times New Roman" w:hAnsi="Times New Roman" w:cs="Times New Roman"/>
          <w:b/>
          <w:bCs/>
          <w:sz w:val="24"/>
          <w:szCs w:val="24"/>
          <w:lang w:eastAsia="ru-RU"/>
        </w:rPr>
      </w:pPr>
      <w:r w:rsidRPr="004E107C">
        <w:rPr>
          <w:rFonts w:ascii="Times New Roman" w:eastAsia="Times New Roman" w:hAnsi="Times New Roman" w:cs="Times New Roman"/>
          <w:b/>
          <w:bCs/>
          <w:sz w:val="24"/>
          <w:szCs w:val="24"/>
          <w:lang w:eastAsia="ru-RU"/>
        </w:rPr>
        <w:t>5. Страховые случаи</w:t>
      </w:r>
    </w:p>
    <w:p w14:paraId="177F90EE" w14:textId="2FAB7C16"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5.1. Страховыми случаями </w:t>
      </w:r>
      <w:r w:rsidR="0006770A" w:rsidRPr="004E107C">
        <w:rPr>
          <w:rFonts w:ascii="Times New Roman" w:eastAsia="Times New Roman" w:hAnsi="Times New Roman" w:cs="Times New Roman"/>
          <w:sz w:val="24"/>
          <w:szCs w:val="24"/>
          <w:lang w:eastAsia="ru-RU"/>
        </w:rPr>
        <w:t xml:space="preserve">при осуществлении государственного страхования </w:t>
      </w:r>
      <w:r w:rsidRPr="004E107C">
        <w:rPr>
          <w:rFonts w:ascii="Times New Roman" w:eastAsia="Times New Roman" w:hAnsi="Times New Roman" w:cs="Times New Roman"/>
          <w:sz w:val="24"/>
          <w:szCs w:val="24"/>
          <w:lang w:eastAsia="ru-RU"/>
        </w:rPr>
        <w:t>являются:</w:t>
      </w:r>
    </w:p>
    <w:p w14:paraId="13E7B74E" w14:textId="77777777" w:rsidR="0029504E" w:rsidRPr="004E107C" w:rsidRDefault="0029504E" w:rsidP="0029504E">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5.1.1. гибель (смерть) застрахованного лица в период прохождения гражданской службы, а также в течение одного года после увольнения с гражданской службы вследствие увечья, травмы или заболевания, полученных в период прохождения гражданской службы;</w:t>
      </w:r>
    </w:p>
    <w:p w14:paraId="3B6FF1B2" w14:textId="77777777" w:rsidR="0029504E" w:rsidRPr="004E107C" w:rsidRDefault="0029504E" w:rsidP="0029504E">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5.1.2. установление застрахованному лицу инвалидности в период прохождения гражданской службы, а также в течение одного года после увольнения с гражданской службы вследствие увечья, травмы или заболевания, полученных в период прохождения гражданской службы;</w:t>
      </w:r>
    </w:p>
    <w:p w14:paraId="509802A5" w14:textId="77777777" w:rsidR="0029504E" w:rsidRPr="004E107C" w:rsidRDefault="0029504E" w:rsidP="0029504E">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5.1.3. получение застрахованным лицом в период прохождения гражданской службы увечья или травмы;</w:t>
      </w:r>
    </w:p>
    <w:p w14:paraId="09FE08C3" w14:textId="4B4571CE" w:rsidR="004334E7" w:rsidRDefault="0029504E" w:rsidP="00506F5C">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5.1.4. получение заболевания, явившегося основанием для расторжения служебного контракта по инициативе представителя нанимателя гражданского служащего с освобождением гражданского служащего от замещаемой должности гражданской службы и увольнением с гражданской службы по состоянию здоровья в соответствии с медицинским заключением и не связанное с установлением инвалидности.</w:t>
      </w:r>
    </w:p>
    <w:p w14:paraId="10CA0883" w14:textId="77777777" w:rsidR="00CD48DC" w:rsidRPr="004E107C" w:rsidRDefault="00CD48DC" w:rsidP="00506F5C">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1A2E77F" w14:textId="77777777" w:rsidR="0029504E" w:rsidRPr="004E107C" w:rsidRDefault="0029504E" w:rsidP="0029504E">
      <w:pPr>
        <w:shd w:val="clear" w:color="auto" w:fill="FFFFFF"/>
        <w:tabs>
          <w:tab w:val="left" w:pos="0"/>
        </w:tabs>
        <w:spacing w:after="0" w:line="240" w:lineRule="auto"/>
        <w:jc w:val="center"/>
        <w:rPr>
          <w:rFonts w:ascii="Times New Roman" w:eastAsia="Times New Roman" w:hAnsi="Times New Roman" w:cs="Times New Roman"/>
          <w:b/>
          <w:bCs/>
          <w:sz w:val="24"/>
          <w:szCs w:val="24"/>
          <w:lang w:eastAsia="ru-RU"/>
        </w:rPr>
      </w:pPr>
      <w:r w:rsidRPr="004E107C">
        <w:rPr>
          <w:rFonts w:ascii="Times New Roman" w:eastAsia="Times New Roman" w:hAnsi="Times New Roman" w:cs="Times New Roman"/>
          <w:b/>
          <w:bCs/>
          <w:sz w:val="24"/>
          <w:szCs w:val="24"/>
          <w:lang w:eastAsia="ru-RU"/>
        </w:rPr>
        <w:lastRenderedPageBreak/>
        <w:t>6. Размеры страховых сумм и страховых выплат</w:t>
      </w:r>
    </w:p>
    <w:p w14:paraId="5CE481A9" w14:textId="77777777" w:rsidR="0006770A"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6.1. Размеры страховых выплат гражданским служащим, а в случае их гибели (смерти) – выгодоприобретателям, определяются исходя из должностного оклада гражданского служащего (далее - оклад).</w:t>
      </w:r>
    </w:p>
    <w:p w14:paraId="1197D7FE" w14:textId="454F1121"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При исчислении страховых выплат учитывается оклад по занимаемой должности, установленный на день заключения контракта.</w:t>
      </w:r>
    </w:p>
    <w:p w14:paraId="0945F1A3" w14:textId="0B83EFEE"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Размеры страховых сумм по конкретным страховым случаям установлен</w:t>
      </w:r>
      <w:r w:rsidR="0006770A" w:rsidRPr="004E107C">
        <w:rPr>
          <w:rFonts w:ascii="Times New Roman" w:eastAsia="Times New Roman" w:hAnsi="Times New Roman" w:cs="Times New Roman"/>
          <w:sz w:val="24"/>
          <w:szCs w:val="24"/>
          <w:lang w:eastAsia="ru-RU"/>
        </w:rPr>
        <w:t>ы</w:t>
      </w:r>
      <w:r w:rsidRPr="004E107C">
        <w:rPr>
          <w:rFonts w:ascii="Times New Roman" w:eastAsia="Times New Roman" w:hAnsi="Times New Roman" w:cs="Times New Roman"/>
          <w:sz w:val="24"/>
          <w:szCs w:val="24"/>
          <w:lang w:eastAsia="ru-RU"/>
        </w:rPr>
        <w:t xml:space="preserve"> в Приложении № 2 к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онтракту.</w:t>
      </w:r>
    </w:p>
    <w:p w14:paraId="5B539CD5" w14:textId="77777777" w:rsidR="0029504E" w:rsidRPr="004E107C" w:rsidRDefault="0029504E" w:rsidP="0029504E">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6.2. При наступлении страховых случаев устанавливаются следующие размеры страховых сумм, в пределах которых осуществляются страховые выплаты:</w:t>
      </w:r>
    </w:p>
    <w:p w14:paraId="31B46E12" w14:textId="1CD8EBAC"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в случае гибели (смерти) застрахованного лица в период прохождения гражданской службы, а также в течение одного года после увольнения с гражданской службы вследствие увечья, травмы или заболевания, полученных в период прохождения гражданской службы, - 15 окладов каждому выгодоприобретателю;</w:t>
      </w:r>
    </w:p>
    <w:p w14:paraId="71EF8872" w14:textId="5274DE8F"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в случае установления застрахованному лицу инвалидности в период прохождения гражданской службы, а также в течение одного года после увольнения с гражданской службы вследствие увечья, травмы или заболевания, полученных в период прохождения гражданской службы:</w:t>
      </w:r>
    </w:p>
    <w:p w14:paraId="0D526A70" w14:textId="77777777"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инвалиду </w:t>
      </w:r>
      <w:r w:rsidRPr="004E107C">
        <w:rPr>
          <w:rFonts w:ascii="Times New Roman" w:eastAsia="Times New Roman" w:hAnsi="Times New Roman" w:cs="Times New Roman"/>
          <w:sz w:val="24"/>
          <w:szCs w:val="24"/>
          <w:lang w:val="en-US" w:eastAsia="ru-RU"/>
        </w:rPr>
        <w:t>I</w:t>
      </w:r>
      <w:r w:rsidRPr="004E107C">
        <w:rPr>
          <w:rFonts w:ascii="Times New Roman" w:eastAsia="Times New Roman" w:hAnsi="Times New Roman" w:cs="Times New Roman"/>
          <w:sz w:val="24"/>
          <w:szCs w:val="24"/>
          <w:lang w:eastAsia="ru-RU"/>
        </w:rPr>
        <w:t xml:space="preserve"> группы - 50 окладов;</w:t>
      </w:r>
    </w:p>
    <w:p w14:paraId="2DCA0941" w14:textId="77777777"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инвалиду </w:t>
      </w:r>
      <w:r w:rsidRPr="004E107C">
        <w:rPr>
          <w:rFonts w:ascii="Times New Roman" w:eastAsia="Times New Roman" w:hAnsi="Times New Roman" w:cs="Times New Roman"/>
          <w:sz w:val="24"/>
          <w:szCs w:val="24"/>
          <w:lang w:val="en-US" w:eastAsia="ru-RU"/>
        </w:rPr>
        <w:t>II</w:t>
      </w:r>
      <w:r w:rsidRPr="004E107C">
        <w:rPr>
          <w:rFonts w:ascii="Times New Roman" w:eastAsia="Times New Roman" w:hAnsi="Times New Roman" w:cs="Times New Roman"/>
          <w:sz w:val="24"/>
          <w:szCs w:val="24"/>
          <w:lang w:eastAsia="ru-RU"/>
        </w:rPr>
        <w:t xml:space="preserve"> группы - 30 окладов;</w:t>
      </w:r>
    </w:p>
    <w:p w14:paraId="3AD1CFCA" w14:textId="77777777"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инвалиду </w:t>
      </w:r>
      <w:r w:rsidRPr="004E107C">
        <w:rPr>
          <w:rFonts w:ascii="Times New Roman" w:eastAsia="Times New Roman" w:hAnsi="Times New Roman" w:cs="Times New Roman"/>
          <w:sz w:val="24"/>
          <w:szCs w:val="24"/>
          <w:lang w:val="en-US" w:eastAsia="ru-RU"/>
        </w:rPr>
        <w:t>III</w:t>
      </w:r>
      <w:r w:rsidRPr="004E107C">
        <w:rPr>
          <w:rFonts w:ascii="Times New Roman" w:eastAsia="Times New Roman" w:hAnsi="Times New Roman" w:cs="Times New Roman"/>
          <w:sz w:val="24"/>
          <w:szCs w:val="24"/>
          <w:lang w:eastAsia="ru-RU"/>
        </w:rPr>
        <w:t xml:space="preserve"> группы - 20 окладов. </w:t>
      </w:r>
    </w:p>
    <w:p w14:paraId="1E1D55AC" w14:textId="489489F2"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Если в период прохождения гражданской службы либо до истечения одного года после увольнения с гражданской службы застрахованному лицу при переосвидетельствовании в учреждении государственной службы медико-социальной экспертизы вследствие указанных в настоящем пункте причин будет повышена группа инвалидности, размер страховой суммы увеличивается на сумму, составляющую разницу между количеством окладов, причитающихся по вновь установленной группе инвалидности, и количеством окладов, причитающихся по прежней группе инвалидности;</w:t>
      </w:r>
    </w:p>
    <w:p w14:paraId="666C606E" w14:textId="36EAB7DF"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в случае получения застрахованным лицом в период прохождения гражданской службы увечья или травмы - 10 окладов;</w:t>
      </w:r>
    </w:p>
    <w:p w14:paraId="5DADC80A" w14:textId="48E64676" w:rsidR="004334E7" w:rsidRPr="004E107C" w:rsidRDefault="0029504E" w:rsidP="002B66F6">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в случае получения заболевания, явившегося основанием для расторжения служебного контракта по инициативе представителя нанимателя гражданского служащего с освобождением гражданского служащего от замещаемой должности гражданской службы и увольнением с гражданской службы по состоянию здоровья в соответствии с медицинским заключением и не связанного с установлением инвалидности</w:t>
      </w:r>
      <w:r w:rsidR="0006770A" w:rsidRPr="004E107C">
        <w:rPr>
          <w:rFonts w:ascii="Times New Roman" w:eastAsia="Times New Roman" w:hAnsi="Times New Roman" w:cs="Times New Roman"/>
          <w:sz w:val="24"/>
          <w:szCs w:val="24"/>
          <w:lang w:eastAsia="ru-RU"/>
        </w:rPr>
        <w:t>,</w:t>
      </w:r>
      <w:r w:rsidRPr="004E107C">
        <w:rPr>
          <w:rFonts w:ascii="Times New Roman" w:eastAsia="Times New Roman" w:hAnsi="Times New Roman" w:cs="Times New Roman"/>
          <w:sz w:val="24"/>
          <w:szCs w:val="24"/>
          <w:lang w:eastAsia="ru-RU"/>
        </w:rPr>
        <w:t xml:space="preserve"> - 10 окладов.</w:t>
      </w:r>
    </w:p>
    <w:p w14:paraId="505B6FB6" w14:textId="77777777" w:rsidR="0006770A" w:rsidRPr="004E107C" w:rsidRDefault="0006770A" w:rsidP="002B66F6">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p>
    <w:p w14:paraId="6EE01134" w14:textId="77777777" w:rsidR="0029504E" w:rsidRPr="004E107C" w:rsidRDefault="0029504E" w:rsidP="0029504E">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4E107C">
        <w:rPr>
          <w:rFonts w:ascii="Times New Roman" w:eastAsia="Times New Roman" w:hAnsi="Times New Roman" w:cs="Times New Roman"/>
          <w:b/>
          <w:sz w:val="24"/>
          <w:szCs w:val="24"/>
          <w:lang w:eastAsia="ru-RU"/>
        </w:rPr>
        <w:t>7</w:t>
      </w:r>
      <w:r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b/>
          <w:bCs/>
          <w:sz w:val="24"/>
          <w:szCs w:val="24"/>
          <w:lang w:eastAsia="ru-RU"/>
        </w:rPr>
        <w:t>Права и обязанности Сторон</w:t>
      </w:r>
    </w:p>
    <w:p w14:paraId="2500F579" w14:textId="77777777" w:rsidR="0029504E" w:rsidRPr="004E107C" w:rsidRDefault="0029504E" w:rsidP="0029504E">
      <w:pPr>
        <w:shd w:val="clear" w:color="auto" w:fill="FFFFFF"/>
        <w:tabs>
          <w:tab w:val="left" w:pos="0"/>
          <w:tab w:val="left" w:pos="389"/>
        </w:tabs>
        <w:spacing w:after="0" w:line="240" w:lineRule="auto"/>
        <w:ind w:firstLine="567"/>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7.1. Права и обязанности Страхователя:</w:t>
      </w:r>
    </w:p>
    <w:p w14:paraId="30D5E6EB" w14:textId="77777777" w:rsidR="0029504E" w:rsidRPr="004E107C" w:rsidRDefault="0029504E" w:rsidP="0029504E">
      <w:pPr>
        <w:shd w:val="clear" w:color="auto" w:fill="FFFFFF"/>
        <w:tabs>
          <w:tab w:val="left" w:pos="0"/>
          <w:tab w:val="left" w:pos="389"/>
        </w:tabs>
        <w:spacing w:after="0" w:line="240" w:lineRule="auto"/>
        <w:ind w:firstLine="567"/>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7.1.1.</w:t>
      </w:r>
      <w:r w:rsidRPr="004E107C">
        <w:rPr>
          <w:rFonts w:ascii="Times New Roman" w:eastAsia="Times New Roman" w:hAnsi="Times New Roman" w:cs="Times New Roman"/>
          <w:b/>
          <w:sz w:val="24"/>
          <w:szCs w:val="24"/>
          <w:lang w:eastAsia="ru-RU"/>
        </w:rPr>
        <w:tab/>
        <w:t>Страхователь имеет право:</w:t>
      </w:r>
    </w:p>
    <w:p w14:paraId="1908958C" w14:textId="27E4DCCE" w:rsidR="0029504E" w:rsidRPr="004E107C" w:rsidRDefault="0029504E" w:rsidP="0029504E">
      <w:pPr>
        <w:widowControl w:val="0"/>
        <w:shd w:val="clear" w:color="auto" w:fill="FFFFFF"/>
        <w:tabs>
          <w:tab w:val="left" w:pos="0"/>
          <w:tab w:val="left" w:pos="54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проверять выполнение Страховщиком требований и условий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w:t>
      </w:r>
    </w:p>
    <w:p w14:paraId="795DDCF8" w14:textId="5F67CCB7" w:rsidR="0029504E" w:rsidRPr="004E107C" w:rsidRDefault="0029504E" w:rsidP="0029504E">
      <w:pPr>
        <w:tabs>
          <w:tab w:val="left" w:pos="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E107C">
        <w:rPr>
          <w:rFonts w:ascii="Times New Roman" w:eastAsia="Calibri" w:hAnsi="Times New Roman" w:cs="Times New Roman"/>
          <w:color w:val="000000"/>
          <w:sz w:val="24"/>
          <w:szCs w:val="24"/>
          <w:lang w:eastAsia="ru-RU"/>
        </w:rPr>
        <w:t xml:space="preserve">по согласованию со Страховщиком в случаях, не противоречащих законодательству, изменять и дополнять условия </w:t>
      </w:r>
      <w:r w:rsidR="004334E7" w:rsidRPr="004E107C">
        <w:rPr>
          <w:rFonts w:ascii="Times New Roman" w:eastAsia="Calibri" w:hAnsi="Times New Roman" w:cs="Times New Roman"/>
          <w:color w:val="000000"/>
          <w:sz w:val="24"/>
          <w:szCs w:val="24"/>
          <w:lang w:eastAsia="ru-RU"/>
        </w:rPr>
        <w:t>к</w:t>
      </w:r>
      <w:r w:rsidRPr="004E107C">
        <w:rPr>
          <w:rFonts w:ascii="Times New Roman" w:eastAsia="Calibri" w:hAnsi="Times New Roman" w:cs="Times New Roman"/>
          <w:color w:val="000000"/>
          <w:sz w:val="24"/>
          <w:szCs w:val="24"/>
          <w:lang w:eastAsia="ru-RU"/>
        </w:rPr>
        <w:t>онтракта;</w:t>
      </w:r>
    </w:p>
    <w:p w14:paraId="20F31061" w14:textId="331C9FBC" w:rsidR="0029504E" w:rsidRPr="004E107C" w:rsidRDefault="0029504E" w:rsidP="0029504E">
      <w:pPr>
        <w:tabs>
          <w:tab w:val="left" w:pos="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E107C">
        <w:rPr>
          <w:rFonts w:ascii="Times New Roman" w:eastAsia="Calibri" w:hAnsi="Times New Roman" w:cs="Times New Roman"/>
          <w:color w:val="000000"/>
          <w:sz w:val="24"/>
          <w:szCs w:val="24"/>
          <w:lang w:eastAsia="ru-RU"/>
        </w:rPr>
        <w:t xml:space="preserve">в процессе оказания услуг знакомиться с ходом их выполнения Страховщиком и требовать надлежащего выполнения Страховщиком условий </w:t>
      </w:r>
      <w:r w:rsidR="004334E7" w:rsidRPr="004E107C">
        <w:rPr>
          <w:rFonts w:ascii="Times New Roman" w:eastAsia="Calibri" w:hAnsi="Times New Roman" w:cs="Times New Roman"/>
          <w:color w:val="000000"/>
          <w:sz w:val="24"/>
          <w:szCs w:val="24"/>
          <w:lang w:eastAsia="ru-RU"/>
        </w:rPr>
        <w:t>к</w:t>
      </w:r>
      <w:r w:rsidRPr="004E107C">
        <w:rPr>
          <w:rFonts w:ascii="Times New Roman" w:eastAsia="Calibri" w:hAnsi="Times New Roman" w:cs="Times New Roman"/>
          <w:color w:val="000000"/>
          <w:sz w:val="24"/>
          <w:szCs w:val="24"/>
          <w:lang w:eastAsia="ru-RU"/>
        </w:rPr>
        <w:t>онтракта;</w:t>
      </w:r>
    </w:p>
    <w:p w14:paraId="27C81D80" w14:textId="7362D943"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запрашивать у Страховщика дополнительные материалы, относящиеся к условиям выполнения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w:t>
      </w:r>
    </w:p>
    <w:p w14:paraId="43207D2F" w14:textId="59041B46" w:rsidR="0029504E" w:rsidRPr="004E107C" w:rsidRDefault="0029504E" w:rsidP="0029504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требовать возмещения ущерба, понесенного по вине Страховщика при выполнении обязательств по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онтракту;</w:t>
      </w:r>
    </w:p>
    <w:p w14:paraId="506F4B11" w14:textId="7DE8711A" w:rsidR="0029504E" w:rsidRPr="004E107C" w:rsidRDefault="0029504E" w:rsidP="0029504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вносить предложения, направленные на улучшение результата оказываемых Страховщиком услуг;</w:t>
      </w:r>
    </w:p>
    <w:p w14:paraId="589FA098" w14:textId="36A50DF4" w:rsidR="0029504E" w:rsidRPr="004E107C" w:rsidRDefault="0029504E" w:rsidP="0029504E">
      <w:pPr>
        <w:widowControl w:val="0"/>
        <w:shd w:val="clear" w:color="auto" w:fill="FFFFFF"/>
        <w:tabs>
          <w:tab w:val="left" w:pos="0"/>
          <w:tab w:val="left" w:pos="41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z w:val="24"/>
          <w:szCs w:val="24"/>
          <w:lang w:eastAsia="ar-SA"/>
        </w:rPr>
        <w:t>включать в список новое(х) лицо(ц), поступившее(х) на гражданскую службу и назначенное(х) на вакантную(</w:t>
      </w:r>
      <w:proofErr w:type="spellStart"/>
      <w:r w:rsidRPr="004E107C">
        <w:rPr>
          <w:rFonts w:ascii="Times New Roman" w:eastAsia="Times New Roman" w:hAnsi="Times New Roman" w:cs="Times New Roman"/>
          <w:sz w:val="24"/>
          <w:szCs w:val="24"/>
          <w:lang w:eastAsia="ar-SA"/>
        </w:rPr>
        <w:t>ые</w:t>
      </w:r>
      <w:proofErr w:type="spellEnd"/>
      <w:r w:rsidRPr="004E107C">
        <w:rPr>
          <w:rFonts w:ascii="Times New Roman" w:eastAsia="Times New Roman" w:hAnsi="Times New Roman" w:cs="Times New Roman"/>
          <w:sz w:val="24"/>
          <w:szCs w:val="24"/>
          <w:lang w:eastAsia="ar-SA"/>
        </w:rPr>
        <w:t xml:space="preserve">) должность(и) гражданской службы, при условии, если в </w:t>
      </w:r>
      <w:r w:rsidRPr="004E107C">
        <w:rPr>
          <w:rFonts w:ascii="Times New Roman" w:eastAsia="Times New Roman" w:hAnsi="Times New Roman" w:cs="Times New Roman"/>
          <w:sz w:val="24"/>
          <w:szCs w:val="24"/>
          <w:lang w:eastAsia="ar-SA"/>
        </w:rPr>
        <w:lastRenderedPageBreak/>
        <w:t>Списке на момент включения нового лица указанная(</w:t>
      </w:r>
      <w:proofErr w:type="spellStart"/>
      <w:r w:rsidRPr="004E107C">
        <w:rPr>
          <w:rFonts w:ascii="Times New Roman" w:eastAsia="Times New Roman" w:hAnsi="Times New Roman" w:cs="Times New Roman"/>
          <w:sz w:val="24"/>
          <w:szCs w:val="24"/>
          <w:lang w:eastAsia="ar-SA"/>
        </w:rPr>
        <w:t>ые</w:t>
      </w:r>
      <w:proofErr w:type="spellEnd"/>
      <w:r w:rsidRPr="004E107C">
        <w:rPr>
          <w:rFonts w:ascii="Times New Roman" w:eastAsia="Times New Roman" w:hAnsi="Times New Roman" w:cs="Times New Roman"/>
          <w:sz w:val="24"/>
          <w:szCs w:val="24"/>
          <w:lang w:eastAsia="ar-SA"/>
        </w:rPr>
        <w:t>) должность(и) имела(и) статус «вакантная»;</w:t>
      </w:r>
    </w:p>
    <w:p w14:paraId="7EE0C3C0" w14:textId="46891CA8" w:rsidR="0029504E" w:rsidRPr="004E107C" w:rsidRDefault="0029504E" w:rsidP="0029504E">
      <w:pPr>
        <w:widowControl w:val="0"/>
        <w:shd w:val="clear" w:color="auto" w:fill="FFFFFF"/>
        <w:tabs>
          <w:tab w:val="left" w:pos="0"/>
          <w:tab w:val="left" w:pos="41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z w:val="24"/>
          <w:szCs w:val="24"/>
          <w:lang w:eastAsia="ar-SA"/>
        </w:rPr>
        <w:t>включать в список новое(х) лицо(ц), поступившее(х) на гражданскую службу и назначенное(х) на должность(и) гражданской службы на время исполнения обязанностей государственного(х) гражданского(х) служащего(х), находящегося(</w:t>
      </w:r>
      <w:proofErr w:type="spellStart"/>
      <w:r w:rsidRPr="004E107C">
        <w:rPr>
          <w:rFonts w:ascii="Times New Roman" w:eastAsia="Times New Roman" w:hAnsi="Times New Roman" w:cs="Times New Roman"/>
          <w:sz w:val="24"/>
          <w:szCs w:val="24"/>
          <w:lang w:eastAsia="ar-SA"/>
        </w:rPr>
        <w:t>щихся</w:t>
      </w:r>
      <w:proofErr w:type="spellEnd"/>
      <w:r w:rsidRPr="004E107C">
        <w:rPr>
          <w:rFonts w:ascii="Times New Roman" w:eastAsia="Times New Roman" w:hAnsi="Times New Roman" w:cs="Times New Roman"/>
          <w:sz w:val="24"/>
          <w:szCs w:val="24"/>
          <w:lang w:eastAsia="ar-SA"/>
        </w:rPr>
        <w:t>) в отпуске по уходу за ребе</w:t>
      </w:r>
      <w:r w:rsidR="002B66F6" w:rsidRPr="004E107C">
        <w:rPr>
          <w:rFonts w:ascii="Times New Roman" w:eastAsia="Times New Roman" w:hAnsi="Times New Roman" w:cs="Times New Roman"/>
          <w:sz w:val="24"/>
          <w:szCs w:val="24"/>
          <w:lang w:eastAsia="ar-SA"/>
        </w:rPr>
        <w:t xml:space="preserve">нком до достижения им возраста </w:t>
      </w:r>
      <w:r w:rsidRPr="004E107C">
        <w:rPr>
          <w:rFonts w:ascii="Times New Roman" w:eastAsia="Times New Roman" w:hAnsi="Times New Roman" w:cs="Times New Roman"/>
          <w:sz w:val="24"/>
          <w:szCs w:val="24"/>
          <w:lang w:eastAsia="ar-SA"/>
        </w:rPr>
        <w:t>3-х лет, при условии, если превышение предусмотренного контрактом объема услуги составит не более 10 процентов;</w:t>
      </w:r>
    </w:p>
    <w:p w14:paraId="0FC2A978" w14:textId="1E7A0C90" w:rsidR="0029504E" w:rsidRPr="004E107C" w:rsidRDefault="0029504E" w:rsidP="0029504E">
      <w:pPr>
        <w:widowControl w:val="0"/>
        <w:shd w:val="clear" w:color="auto" w:fill="FFFFFF"/>
        <w:tabs>
          <w:tab w:val="left" w:pos="0"/>
          <w:tab w:val="left" w:pos="41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z w:val="24"/>
          <w:szCs w:val="24"/>
          <w:lang w:eastAsia="ar-SA"/>
        </w:rPr>
        <w:t>исключать застрахованное(х) лицо(ц) из списка в случае увольнения гражданского(х) служащего(х), заменять застра</w:t>
      </w:r>
      <w:r w:rsidR="009F4E94" w:rsidRPr="004E107C">
        <w:rPr>
          <w:rFonts w:ascii="Times New Roman" w:eastAsia="Times New Roman" w:hAnsi="Times New Roman" w:cs="Times New Roman"/>
          <w:sz w:val="24"/>
          <w:szCs w:val="24"/>
          <w:lang w:eastAsia="ar-SA"/>
        </w:rPr>
        <w:t>хованное(х) лицо(ц) другим (ми);</w:t>
      </w:r>
      <w:r w:rsidRPr="004E107C">
        <w:rPr>
          <w:rFonts w:ascii="Times New Roman" w:eastAsia="Times New Roman" w:hAnsi="Times New Roman" w:cs="Times New Roman"/>
          <w:sz w:val="24"/>
          <w:szCs w:val="24"/>
          <w:lang w:eastAsia="ar-SA"/>
        </w:rPr>
        <w:t xml:space="preserve"> </w:t>
      </w:r>
    </w:p>
    <w:p w14:paraId="39EC18DE" w14:textId="0AEC804C" w:rsidR="0029504E" w:rsidRPr="004E107C" w:rsidRDefault="0029504E" w:rsidP="0029504E">
      <w:pPr>
        <w:tabs>
          <w:tab w:val="left" w:pos="0"/>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4E107C">
        <w:rPr>
          <w:rFonts w:ascii="Times New Roman" w:eastAsia="Times New Roman" w:hAnsi="Times New Roman" w:cs="Times New Roman"/>
          <w:noProof/>
          <w:sz w:val="24"/>
          <w:szCs w:val="24"/>
          <w:lang w:eastAsia="ru-RU"/>
        </w:rPr>
        <w:t xml:space="preserve">требовать от </w:t>
      </w:r>
      <w:r w:rsidRPr="004E107C">
        <w:rPr>
          <w:rFonts w:ascii="Times New Roman" w:eastAsia="Times New Roman" w:hAnsi="Times New Roman" w:cs="Times New Roman"/>
          <w:sz w:val="24"/>
          <w:szCs w:val="24"/>
          <w:lang w:eastAsia="ru-RU"/>
        </w:rPr>
        <w:t>Страховщика</w:t>
      </w:r>
      <w:r w:rsidRPr="004E107C">
        <w:rPr>
          <w:rFonts w:ascii="Times New Roman" w:eastAsia="Times New Roman" w:hAnsi="Times New Roman" w:cs="Times New Roman"/>
          <w:noProof/>
          <w:sz w:val="24"/>
          <w:szCs w:val="24"/>
          <w:lang w:eastAsia="ru-RU"/>
        </w:rPr>
        <w:t xml:space="preserve"> представления надлежащим образом оформленной отчетной документации, подтверждающей исполнение обязательств в соответс</w:t>
      </w:r>
      <w:r w:rsidR="009F4E94" w:rsidRPr="004E107C">
        <w:rPr>
          <w:rFonts w:ascii="Times New Roman" w:eastAsia="Times New Roman" w:hAnsi="Times New Roman" w:cs="Times New Roman"/>
          <w:noProof/>
          <w:sz w:val="24"/>
          <w:szCs w:val="24"/>
          <w:lang w:eastAsia="ru-RU"/>
        </w:rPr>
        <w:t>т</w:t>
      </w:r>
      <w:r w:rsidRPr="004E107C">
        <w:rPr>
          <w:rFonts w:ascii="Times New Roman" w:eastAsia="Times New Roman" w:hAnsi="Times New Roman" w:cs="Times New Roman"/>
          <w:noProof/>
          <w:sz w:val="24"/>
          <w:szCs w:val="24"/>
          <w:lang w:eastAsia="ru-RU"/>
        </w:rPr>
        <w:t xml:space="preserve">вии с условиями </w:t>
      </w:r>
      <w:r w:rsidR="004334E7" w:rsidRPr="004E107C">
        <w:rPr>
          <w:rFonts w:ascii="Times New Roman" w:eastAsia="Times New Roman" w:hAnsi="Times New Roman" w:cs="Times New Roman"/>
          <w:noProof/>
          <w:sz w:val="24"/>
          <w:szCs w:val="24"/>
          <w:lang w:eastAsia="ru-RU"/>
        </w:rPr>
        <w:t>к</w:t>
      </w:r>
      <w:r w:rsidRPr="004E107C">
        <w:rPr>
          <w:rFonts w:ascii="Times New Roman" w:eastAsia="Times New Roman" w:hAnsi="Times New Roman" w:cs="Times New Roman"/>
          <w:noProof/>
          <w:sz w:val="24"/>
          <w:szCs w:val="24"/>
          <w:lang w:eastAsia="ru-RU"/>
        </w:rPr>
        <w:t>онтракта;</w:t>
      </w:r>
    </w:p>
    <w:p w14:paraId="3182BFEF" w14:textId="52D87663" w:rsidR="0029504E" w:rsidRDefault="0029504E" w:rsidP="0029504E">
      <w:pPr>
        <w:tabs>
          <w:tab w:val="left" w:pos="0"/>
        </w:tabs>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ru-RU"/>
        </w:rPr>
      </w:pPr>
      <w:r w:rsidRPr="004E107C">
        <w:rPr>
          <w:rFonts w:ascii="Times New Roman" w:eastAsia="Times New Roman" w:hAnsi="Times New Roman" w:cs="Times New Roman"/>
          <w:noProof/>
          <w:sz w:val="24"/>
          <w:szCs w:val="24"/>
          <w:lang w:eastAsia="ru-RU"/>
        </w:rPr>
        <w:t xml:space="preserve">осуществлять контроль за объемом, сроками и качеством оказываемых услуг по </w:t>
      </w:r>
      <w:r w:rsidR="004334E7" w:rsidRPr="004E107C">
        <w:rPr>
          <w:rFonts w:ascii="Times New Roman" w:eastAsia="Times New Roman" w:hAnsi="Times New Roman" w:cs="Times New Roman"/>
          <w:noProof/>
          <w:sz w:val="24"/>
          <w:szCs w:val="24"/>
          <w:lang w:eastAsia="ru-RU"/>
        </w:rPr>
        <w:t>к</w:t>
      </w:r>
      <w:r w:rsidRPr="004E107C">
        <w:rPr>
          <w:rFonts w:ascii="Times New Roman" w:eastAsia="Times New Roman" w:hAnsi="Times New Roman" w:cs="Times New Roman"/>
          <w:noProof/>
          <w:sz w:val="24"/>
          <w:szCs w:val="24"/>
          <w:lang w:eastAsia="ru-RU"/>
        </w:rPr>
        <w:t xml:space="preserve">онтракту, не вмешиваясь в оперативно-хозяйственную деятельность </w:t>
      </w:r>
      <w:r w:rsidRPr="004E107C">
        <w:rPr>
          <w:rFonts w:ascii="Times New Roman" w:eastAsia="Times New Roman" w:hAnsi="Times New Roman" w:cs="Times New Roman"/>
          <w:sz w:val="24"/>
          <w:szCs w:val="24"/>
          <w:lang w:eastAsia="ru-RU"/>
        </w:rPr>
        <w:t>Страховщика</w:t>
      </w:r>
      <w:r w:rsidR="00C065D7">
        <w:rPr>
          <w:rFonts w:ascii="Times New Roman" w:eastAsia="Times New Roman" w:hAnsi="Times New Roman" w:cs="Times New Roman"/>
          <w:noProof/>
          <w:sz w:val="24"/>
          <w:szCs w:val="24"/>
          <w:lang w:eastAsia="ru-RU"/>
        </w:rPr>
        <w:t>;</w:t>
      </w:r>
    </w:p>
    <w:p w14:paraId="132E3CC8" w14:textId="74C2AF74" w:rsidR="00C065D7" w:rsidRPr="00C065D7" w:rsidRDefault="00C065D7" w:rsidP="00C065D7">
      <w:pPr>
        <w:autoSpaceDE w:val="0"/>
        <w:autoSpaceDN w:val="0"/>
        <w:adjustRightInd w:val="0"/>
        <w:ind w:right="-6" w:firstLine="567"/>
        <w:contextualSpacing/>
        <w:jc w:val="both"/>
        <w:rPr>
          <w:rFonts w:ascii="Times New Roman" w:hAnsi="Times New Roman" w:cs="Times New Roman"/>
          <w:sz w:val="24"/>
          <w:szCs w:val="24"/>
        </w:rPr>
      </w:pPr>
      <w:r w:rsidRPr="00C065D7">
        <w:rPr>
          <w:rFonts w:ascii="Times New Roman" w:hAnsi="Times New Roman" w:cs="Times New Roman"/>
          <w:sz w:val="24"/>
          <w:szCs w:val="24"/>
        </w:rPr>
        <w:t xml:space="preserve">запросить информацию о всех привлеченных соисполнителях, субподрядчиках, заключивших договор или договоры с </w:t>
      </w:r>
      <w:r>
        <w:rPr>
          <w:rFonts w:ascii="Times New Roman" w:hAnsi="Times New Roman" w:cs="Times New Roman"/>
          <w:sz w:val="24"/>
          <w:szCs w:val="24"/>
        </w:rPr>
        <w:t>Страховщиком</w:t>
      </w:r>
      <w:r w:rsidRPr="00C065D7">
        <w:rPr>
          <w:rFonts w:ascii="Times New Roman" w:hAnsi="Times New Roman" w:cs="Times New Roman"/>
          <w:sz w:val="24"/>
          <w:szCs w:val="24"/>
        </w:rPr>
        <w:t>.</w:t>
      </w:r>
    </w:p>
    <w:p w14:paraId="000A1203" w14:textId="77777777" w:rsidR="0029504E" w:rsidRPr="004E107C" w:rsidRDefault="0029504E" w:rsidP="0029504E">
      <w:pPr>
        <w:shd w:val="clear" w:color="auto" w:fill="FFFFFF"/>
        <w:tabs>
          <w:tab w:val="left" w:pos="0"/>
          <w:tab w:val="left" w:pos="389"/>
          <w:tab w:val="left" w:pos="2040"/>
        </w:tabs>
        <w:spacing w:after="0" w:line="240" w:lineRule="auto"/>
        <w:ind w:firstLine="567"/>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7.1.2. Страхователь обязан:</w:t>
      </w:r>
    </w:p>
    <w:p w14:paraId="1D61BCEE" w14:textId="7F2A6FB9"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назначи</w:t>
      </w:r>
      <w:r w:rsidR="002B66F6" w:rsidRPr="004E107C">
        <w:rPr>
          <w:rFonts w:ascii="Times New Roman" w:eastAsia="Times New Roman" w:hAnsi="Times New Roman" w:cs="Times New Roman"/>
          <w:sz w:val="24"/>
          <w:szCs w:val="24"/>
          <w:lang w:eastAsia="ru-RU"/>
        </w:rPr>
        <w:t>ть уполномоченное (</w:t>
      </w:r>
      <w:proofErr w:type="spellStart"/>
      <w:r w:rsidR="002B66F6" w:rsidRPr="004E107C">
        <w:rPr>
          <w:rFonts w:ascii="Times New Roman" w:eastAsia="Times New Roman" w:hAnsi="Times New Roman" w:cs="Times New Roman"/>
          <w:sz w:val="24"/>
          <w:szCs w:val="24"/>
          <w:lang w:eastAsia="ru-RU"/>
        </w:rPr>
        <w:t>ых</w:t>
      </w:r>
      <w:proofErr w:type="spellEnd"/>
      <w:r w:rsidR="002B66F6" w:rsidRPr="004E107C">
        <w:rPr>
          <w:rFonts w:ascii="Times New Roman" w:eastAsia="Times New Roman" w:hAnsi="Times New Roman" w:cs="Times New Roman"/>
          <w:sz w:val="24"/>
          <w:szCs w:val="24"/>
          <w:lang w:eastAsia="ru-RU"/>
        </w:rPr>
        <w:t>) лицо (ц)</w:t>
      </w:r>
      <w:r w:rsidRPr="004E107C">
        <w:rPr>
          <w:rFonts w:ascii="Times New Roman" w:eastAsia="Times New Roman" w:hAnsi="Times New Roman" w:cs="Times New Roman"/>
          <w:sz w:val="24"/>
          <w:szCs w:val="24"/>
          <w:lang w:eastAsia="ru-RU"/>
        </w:rPr>
        <w:t xml:space="preserve"> по взаимодействию со Страховщиком, в том числе для приемки услуг при заключении </w:t>
      </w:r>
      <w:r w:rsidR="00964731"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w:t>
      </w:r>
    </w:p>
    <w:p w14:paraId="4999C703" w14:textId="7F128760" w:rsidR="0029504E" w:rsidRPr="004E107C" w:rsidRDefault="0029504E" w:rsidP="0029504E">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соблюдать условия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w:t>
      </w:r>
    </w:p>
    <w:p w14:paraId="2B748952" w14:textId="2EFA7D76"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своевременно проверить, принять и оплатить оказанные услуги Страховщика в размере и сроки, предусмотренные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онтрактом;</w:t>
      </w:r>
    </w:p>
    <w:p w14:paraId="30C4D05A" w14:textId="1105A2B2" w:rsidR="0029504E" w:rsidRPr="004E107C" w:rsidRDefault="0029504E" w:rsidP="0029504E">
      <w:pPr>
        <w:shd w:val="clear" w:color="auto" w:fill="FFFFFF"/>
        <w:tabs>
          <w:tab w:val="left" w:pos="0"/>
          <w:tab w:val="left" w:pos="389"/>
        </w:tabs>
        <w:spacing w:after="0" w:line="240" w:lineRule="auto"/>
        <w:ind w:firstLine="567"/>
        <w:jc w:val="both"/>
        <w:rPr>
          <w:rFonts w:ascii="Times New Roman" w:eastAsia="Times New Roman" w:hAnsi="Times New Roman" w:cs="Times New Roman"/>
          <w:spacing w:val="-2"/>
          <w:sz w:val="24"/>
          <w:szCs w:val="24"/>
          <w:lang w:eastAsia="ru-RU"/>
        </w:rPr>
      </w:pPr>
      <w:r w:rsidRPr="004E107C">
        <w:rPr>
          <w:rFonts w:ascii="Times New Roman" w:eastAsia="Times New Roman" w:hAnsi="Times New Roman" w:cs="Times New Roman"/>
          <w:spacing w:val="-2"/>
          <w:sz w:val="24"/>
          <w:szCs w:val="24"/>
          <w:lang w:eastAsia="ru-RU"/>
        </w:rPr>
        <w:t xml:space="preserve">уплатить </w:t>
      </w:r>
      <w:r w:rsidRPr="004E107C">
        <w:rPr>
          <w:rFonts w:ascii="Times New Roman" w:eastAsia="Times New Roman" w:hAnsi="Times New Roman" w:cs="Times New Roman"/>
          <w:sz w:val="24"/>
          <w:szCs w:val="24"/>
          <w:lang w:eastAsia="ru-RU"/>
        </w:rPr>
        <w:t>страховую премию</w:t>
      </w:r>
      <w:r w:rsidRPr="004E107C">
        <w:rPr>
          <w:rFonts w:ascii="Times New Roman" w:eastAsia="Times New Roman" w:hAnsi="Times New Roman" w:cs="Times New Roman"/>
          <w:spacing w:val="-2"/>
          <w:sz w:val="24"/>
          <w:szCs w:val="24"/>
          <w:lang w:eastAsia="ru-RU"/>
        </w:rPr>
        <w:t xml:space="preserve"> в порядке и сроки, указанные в </w:t>
      </w:r>
      <w:r w:rsidR="004334E7" w:rsidRPr="004E107C">
        <w:rPr>
          <w:rFonts w:ascii="Times New Roman" w:eastAsia="Times New Roman" w:hAnsi="Times New Roman" w:cs="Times New Roman"/>
          <w:spacing w:val="-2"/>
          <w:sz w:val="24"/>
          <w:szCs w:val="24"/>
          <w:lang w:eastAsia="ru-RU"/>
        </w:rPr>
        <w:t>к</w:t>
      </w:r>
      <w:r w:rsidRPr="004E107C">
        <w:rPr>
          <w:rFonts w:ascii="Times New Roman" w:eastAsia="Times New Roman" w:hAnsi="Times New Roman" w:cs="Times New Roman"/>
          <w:spacing w:val="-2"/>
          <w:sz w:val="24"/>
          <w:szCs w:val="24"/>
          <w:lang w:eastAsia="ru-RU"/>
        </w:rPr>
        <w:t>онтракте;</w:t>
      </w:r>
    </w:p>
    <w:p w14:paraId="0979E411" w14:textId="37B70572" w:rsidR="0029504E" w:rsidRPr="004E107C" w:rsidRDefault="0029504E" w:rsidP="0029504E">
      <w:pPr>
        <w:shd w:val="clear" w:color="auto" w:fill="FFFFFF"/>
        <w:tabs>
          <w:tab w:val="left" w:pos="0"/>
          <w:tab w:val="left" w:pos="389"/>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своевременно предоставлять Страховщику информацию, необходимую для осуществления обязательств по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 xml:space="preserve">онтракту; </w:t>
      </w:r>
    </w:p>
    <w:p w14:paraId="242F0BB6" w14:textId="7CE305A8" w:rsidR="0029504E" w:rsidRPr="004E107C" w:rsidRDefault="0029504E" w:rsidP="0029504E">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4E107C">
        <w:rPr>
          <w:rFonts w:ascii="Times New Roman" w:eastAsia="Times New Roman" w:hAnsi="Times New Roman" w:cs="Times New Roman"/>
          <w:sz w:val="24"/>
          <w:szCs w:val="24"/>
          <w:lang w:eastAsia="ru-RU"/>
        </w:rPr>
        <w:t xml:space="preserve">сообщить Страховщику достоверную информацию о размерах должностных окладов </w:t>
      </w:r>
      <w:r w:rsidR="004334E7" w:rsidRPr="004E107C">
        <w:rPr>
          <w:rFonts w:ascii="Times New Roman" w:eastAsia="Times New Roman" w:hAnsi="Times New Roman" w:cs="Times New Roman"/>
          <w:sz w:val="24"/>
          <w:szCs w:val="24"/>
          <w:lang w:eastAsia="ru-RU"/>
        </w:rPr>
        <w:t>з</w:t>
      </w:r>
      <w:r w:rsidRPr="004E107C">
        <w:rPr>
          <w:rFonts w:ascii="Times New Roman" w:eastAsia="Times New Roman" w:hAnsi="Times New Roman" w:cs="Times New Roman"/>
          <w:sz w:val="24"/>
          <w:szCs w:val="24"/>
          <w:lang w:eastAsia="ru-RU"/>
        </w:rPr>
        <w:t>астрахованных лиц</w:t>
      </w:r>
      <w:r w:rsidRPr="004E107C">
        <w:rPr>
          <w:rFonts w:ascii="Times New Roman" w:eastAsia="Times New Roman" w:hAnsi="Times New Roman" w:cs="Times New Roman"/>
          <w:spacing w:val="-1"/>
          <w:sz w:val="24"/>
          <w:szCs w:val="24"/>
          <w:lang w:eastAsia="ru-RU"/>
        </w:rPr>
        <w:t>;</w:t>
      </w:r>
    </w:p>
    <w:p w14:paraId="3BE10D0D" w14:textId="041C91CC"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принять решение об одностороннем отказе от исполнения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 xml:space="preserve">онтракта, если входе исполнения </w:t>
      </w:r>
      <w:r w:rsidR="004334E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 установлено, что Страховщик не соответствует установленным</w:t>
      </w:r>
      <w:r w:rsidR="004334E7"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sz w:val="24"/>
          <w:szCs w:val="24"/>
          <w:lang w:eastAsia="ru-RU"/>
        </w:rPr>
        <w:t>извещением о закупке требованиям к участникам закупки или предоставил</w:t>
      </w:r>
      <w:r w:rsidR="004334E7"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sz w:val="24"/>
          <w:szCs w:val="24"/>
          <w:lang w:eastAsia="ru-RU"/>
        </w:rPr>
        <w:t>недостоверную информацию о своем соответствии таким требованиям, что позволило ему</w:t>
      </w:r>
      <w:r w:rsidR="004334E7"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sz w:val="24"/>
          <w:szCs w:val="24"/>
          <w:lang w:eastAsia="ru-RU"/>
        </w:rPr>
        <w:t xml:space="preserve">стать победителем </w:t>
      </w:r>
      <w:r w:rsidR="007E0487" w:rsidRPr="004E107C">
        <w:rPr>
          <w:rFonts w:ascii="Times New Roman" w:eastAsia="Times New Roman" w:hAnsi="Times New Roman" w:cs="Times New Roman"/>
          <w:sz w:val="24"/>
          <w:szCs w:val="24"/>
          <w:lang w:eastAsia="ru-RU"/>
        </w:rPr>
        <w:t xml:space="preserve">при </w:t>
      </w:r>
      <w:r w:rsidRPr="004E107C">
        <w:rPr>
          <w:rFonts w:ascii="Times New Roman" w:eastAsia="Times New Roman" w:hAnsi="Times New Roman" w:cs="Times New Roman"/>
          <w:sz w:val="24"/>
          <w:szCs w:val="24"/>
          <w:lang w:eastAsia="ru-RU"/>
        </w:rPr>
        <w:t>определени</w:t>
      </w:r>
      <w:r w:rsidR="007E0487" w:rsidRPr="004E107C">
        <w:rPr>
          <w:rFonts w:ascii="Times New Roman" w:eastAsia="Times New Roman" w:hAnsi="Times New Roman" w:cs="Times New Roman"/>
          <w:sz w:val="24"/>
          <w:szCs w:val="24"/>
          <w:lang w:eastAsia="ru-RU"/>
        </w:rPr>
        <w:t>и</w:t>
      </w:r>
      <w:r w:rsidRPr="004E107C">
        <w:rPr>
          <w:rFonts w:ascii="Times New Roman" w:eastAsia="Times New Roman" w:hAnsi="Times New Roman" w:cs="Times New Roman"/>
          <w:sz w:val="24"/>
          <w:szCs w:val="24"/>
          <w:lang w:eastAsia="ru-RU"/>
        </w:rPr>
        <w:t xml:space="preserve"> Страховщика;</w:t>
      </w:r>
    </w:p>
    <w:p w14:paraId="43BE6D96" w14:textId="63C8765D" w:rsidR="0029504E" w:rsidRPr="004E107C" w:rsidRDefault="0029504E" w:rsidP="0029504E">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оказывать содействие застрахованным лицам (выгодоприобретателям) в оформлении документов на получение страховой выплаты;</w:t>
      </w:r>
    </w:p>
    <w:p w14:paraId="7B7EE05E" w14:textId="67B44D07" w:rsidR="0029504E" w:rsidRPr="004E107C" w:rsidRDefault="0029504E" w:rsidP="0029504E">
      <w:pPr>
        <w:tabs>
          <w:tab w:val="left" w:pos="0"/>
        </w:tabs>
        <w:spacing w:after="0" w:line="240" w:lineRule="auto"/>
        <w:ind w:firstLine="567"/>
        <w:jc w:val="both"/>
        <w:rPr>
          <w:rFonts w:ascii="Times New Roman" w:eastAsia="Calibri" w:hAnsi="Times New Roman" w:cs="Times New Roman"/>
          <w:sz w:val="24"/>
          <w:szCs w:val="24"/>
          <w:lang w:eastAsia="ru-RU"/>
        </w:rPr>
      </w:pPr>
      <w:r w:rsidRPr="004E107C">
        <w:rPr>
          <w:rFonts w:ascii="Times New Roman" w:eastAsia="Calibri" w:hAnsi="Times New Roman" w:cs="Times New Roman"/>
          <w:color w:val="000000"/>
          <w:sz w:val="24"/>
          <w:szCs w:val="24"/>
          <w:lang w:eastAsia="ru-RU"/>
        </w:rPr>
        <w:t xml:space="preserve">рассмотреть </w:t>
      </w:r>
      <w:r w:rsidR="00954279" w:rsidRPr="004E107C">
        <w:rPr>
          <w:rFonts w:ascii="Times New Roman" w:eastAsia="Calibri" w:hAnsi="Times New Roman" w:cs="Times New Roman"/>
          <w:color w:val="000000"/>
          <w:sz w:val="24"/>
          <w:szCs w:val="24"/>
          <w:lang w:eastAsia="ru-RU"/>
        </w:rPr>
        <w:t>документ о приемке</w:t>
      </w:r>
      <w:r w:rsidRPr="004E107C">
        <w:rPr>
          <w:rFonts w:ascii="Times New Roman" w:eastAsia="Calibri" w:hAnsi="Times New Roman" w:cs="Times New Roman"/>
          <w:color w:val="000000"/>
          <w:sz w:val="24"/>
          <w:szCs w:val="24"/>
          <w:lang w:eastAsia="ru-RU"/>
        </w:rPr>
        <w:t xml:space="preserve"> в течение 2 (двух) рабочих дней со дня его получения и, при отсутствии замечаний, направить Стра</w:t>
      </w:r>
      <w:r w:rsidR="007E0487" w:rsidRPr="004E107C">
        <w:rPr>
          <w:rFonts w:ascii="Times New Roman" w:eastAsia="Calibri" w:hAnsi="Times New Roman" w:cs="Times New Roman"/>
          <w:color w:val="000000"/>
          <w:sz w:val="24"/>
          <w:szCs w:val="24"/>
          <w:lang w:eastAsia="ru-RU"/>
        </w:rPr>
        <w:t xml:space="preserve">ховщику экземпляр подписанного </w:t>
      </w:r>
      <w:r w:rsidR="00954279" w:rsidRPr="004E107C">
        <w:rPr>
          <w:rFonts w:ascii="Times New Roman" w:eastAsia="Calibri" w:hAnsi="Times New Roman" w:cs="Times New Roman"/>
          <w:color w:val="000000"/>
          <w:sz w:val="24"/>
          <w:szCs w:val="24"/>
          <w:lang w:eastAsia="ru-RU"/>
        </w:rPr>
        <w:t>документа о приемке</w:t>
      </w:r>
      <w:r w:rsidRPr="004E107C">
        <w:rPr>
          <w:rFonts w:ascii="Times New Roman" w:eastAsia="Calibri" w:hAnsi="Times New Roman" w:cs="Times New Roman"/>
          <w:color w:val="000000"/>
          <w:sz w:val="24"/>
          <w:szCs w:val="24"/>
          <w:lang w:eastAsia="ru-RU"/>
        </w:rPr>
        <w:t>, либо мотивированные за</w:t>
      </w:r>
      <w:r w:rsidR="00B72B04" w:rsidRPr="004E107C">
        <w:rPr>
          <w:rFonts w:ascii="Times New Roman" w:eastAsia="Calibri" w:hAnsi="Times New Roman" w:cs="Times New Roman"/>
          <w:color w:val="000000"/>
          <w:sz w:val="24"/>
          <w:szCs w:val="24"/>
          <w:lang w:eastAsia="ru-RU"/>
        </w:rPr>
        <w:t>мечания в соответствии с п</w:t>
      </w:r>
      <w:r w:rsidR="00954279" w:rsidRPr="004E107C">
        <w:rPr>
          <w:rFonts w:ascii="Times New Roman" w:eastAsia="Calibri" w:hAnsi="Times New Roman" w:cs="Times New Roman"/>
          <w:color w:val="000000"/>
          <w:sz w:val="24"/>
          <w:szCs w:val="24"/>
          <w:lang w:eastAsia="ru-RU"/>
        </w:rPr>
        <w:t>унктом</w:t>
      </w:r>
      <w:r w:rsidRPr="004E107C">
        <w:rPr>
          <w:rFonts w:ascii="Times New Roman" w:eastAsia="Calibri" w:hAnsi="Times New Roman" w:cs="Times New Roman"/>
          <w:color w:val="000000"/>
          <w:sz w:val="24"/>
          <w:szCs w:val="24"/>
          <w:lang w:eastAsia="ru-RU"/>
        </w:rPr>
        <w:t xml:space="preserve"> </w:t>
      </w:r>
      <w:r w:rsidRPr="004E107C">
        <w:rPr>
          <w:rFonts w:ascii="Times New Roman" w:eastAsia="Calibri" w:hAnsi="Times New Roman" w:cs="Times New Roman"/>
          <w:sz w:val="24"/>
          <w:szCs w:val="24"/>
          <w:lang w:eastAsia="ru-RU"/>
        </w:rPr>
        <w:t xml:space="preserve">8.3. </w:t>
      </w:r>
      <w:r w:rsidR="007E0487" w:rsidRPr="004E107C">
        <w:rPr>
          <w:rFonts w:ascii="Times New Roman" w:eastAsia="Calibri" w:hAnsi="Times New Roman" w:cs="Times New Roman"/>
          <w:sz w:val="24"/>
          <w:szCs w:val="24"/>
          <w:lang w:eastAsia="ru-RU"/>
        </w:rPr>
        <w:t>к</w:t>
      </w:r>
      <w:r w:rsidRPr="004E107C">
        <w:rPr>
          <w:rFonts w:ascii="Times New Roman" w:eastAsia="Calibri" w:hAnsi="Times New Roman" w:cs="Times New Roman"/>
          <w:sz w:val="24"/>
          <w:szCs w:val="24"/>
          <w:lang w:eastAsia="ru-RU"/>
        </w:rPr>
        <w:t>онтракта;</w:t>
      </w:r>
    </w:p>
    <w:p w14:paraId="4D725DEC" w14:textId="339C9E2B"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письменно уведомлять Страховщика об изменении адреса и банковских реквизитов не позднее 5 (пяти) рабочих дней со дня их изменения.</w:t>
      </w:r>
    </w:p>
    <w:p w14:paraId="378A169A" w14:textId="77777777" w:rsidR="0029504E" w:rsidRPr="004E107C" w:rsidRDefault="0029504E" w:rsidP="0029504E">
      <w:pPr>
        <w:widowControl w:val="0"/>
        <w:shd w:val="clear" w:color="auto" w:fill="FFFFFF"/>
        <w:tabs>
          <w:tab w:val="left" w:pos="0"/>
          <w:tab w:val="left" w:pos="533"/>
        </w:tabs>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7.1.3. Страховщик имеет право:</w:t>
      </w:r>
    </w:p>
    <w:p w14:paraId="4791F30D" w14:textId="0069EE17" w:rsidR="0029504E" w:rsidRPr="004E107C" w:rsidRDefault="0029504E" w:rsidP="0029504E">
      <w:pPr>
        <w:widowControl w:val="0"/>
        <w:shd w:val="clear" w:color="auto" w:fill="FFFFFF"/>
        <w:tabs>
          <w:tab w:val="left" w:pos="0"/>
          <w:tab w:val="left" w:pos="54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в течение срока оказания услуг по </w:t>
      </w:r>
      <w:r w:rsidR="007E048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онтракту проверять сообщенную Страхователем информацию о застрахованных лицах;</w:t>
      </w:r>
    </w:p>
    <w:p w14:paraId="45262326" w14:textId="6F4A6D79" w:rsidR="0029504E" w:rsidRPr="004E107C" w:rsidRDefault="0029504E" w:rsidP="0029504E">
      <w:pPr>
        <w:widowControl w:val="0"/>
        <w:shd w:val="clear" w:color="auto" w:fill="FFFFFF"/>
        <w:tabs>
          <w:tab w:val="left" w:pos="0"/>
          <w:tab w:val="left" w:pos="54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в случае необходимости запрашивать сведения, связанные со страховым случаем, у правоохранительных органов, медицинских учреждений, других предприятий, учреждений и организаций, распола</w:t>
      </w:r>
      <w:r w:rsidRPr="004E107C">
        <w:rPr>
          <w:rFonts w:ascii="Times New Roman" w:eastAsia="Times New Roman" w:hAnsi="Times New Roman" w:cs="Times New Roman"/>
          <w:sz w:val="24"/>
          <w:szCs w:val="24"/>
          <w:lang w:eastAsia="ru-RU"/>
        </w:rPr>
        <w:softHyphen/>
        <w:t>гающих информацией об обстоятельствах страхового случая;</w:t>
      </w:r>
    </w:p>
    <w:p w14:paraId="631F3215" w14:textId="38BC03A5" w:rsidR="0029504E" w:rsidRPr="004E107C" w:rsidRDefault="0029504E" w:rsidP="0029504E">
      <w:pPr>
        <w:widowControl w:val="0"/>
        <w:shd w:val="clear" w:color="auto" w:fill="FFFFFF"/>
        <w:tabs>
          <w:tab w:val="left" w:pos="0"/>
          <w:tab w:val="left" w:pos="54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изменять по согласованию со Страхователем размер страхового взноса в случае изменения численности застрахованных лиц, изменении состава застрахованных лиц;</w:t>
      </w:r>
    </w:p>
    <w:p w14:paraId="3ED14232" w14:textId="22FFA640" w:rsidR="0029504E" w:rsidRPr="004E107C" w:rsidRDefault="0029504E" w:rsidP="0029504E">
      <w:pPr>
        <w:widowControl w:val="0"/>
        <w:shd w:val="clear" w:color="auto" w:fill="FFFFFF"/>
        <w:tabs>
          <w:tab w:val="left" w:pos="0"/>
          <w:tab w:val="left" w:pos="54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отказать в осуществлении страховых выплат в случаях, предусмотренных </w:t>
      </w:r>
      <w:r w:rsidR="00964731"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онтрактом.</w:t>
      </w:r>
    </w:p>
    <w:p w14:paraId="7CE54796" w14:textId="77777777" w:rsidR="0029504E" w:rsidRPr="004E107C" w:rsidRDefault="0029504E" w:rsidP="0029504E">
      <w:pPr>
        <w:shd w:val="clear" w:color="auto" w:fill="FFFFFF"/>
        <w:tabs>
          <w:tab w:val="left" w:pos="0"/>
          <w:tab w:val="left" w:pos="389"/>
        </w:tabs>
        <w:spacing w:after="0" w:line="240" w:lineRule="auto"/>
        <w:ind w:firstLine="567"/>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7.1.4.</w:t>
      </w:r>
      <w:r w:rsidRPr="004E107C">
        <w:rPr>
          <w:rFonts w:ascii="Times New Roman" w:eastAsia="Times New Roman" w:hAnsi="Times New Roman" w:cs="Times New Roman"/>
          <w:b/>
          <w:sz w:val="24"/>
          <w:szCs w:val="24"/>
          <w:lang w:eastAsia="ru-RU"/>
        </w:rPr>
        <w:tab/>
        <w:t>Страховщик обязан:</w:t>
      </w:r>
    </w:p>
    <w:p w14:paraId="02F83404" w14:textId="58EB8B09"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назначить уполномоченное(х) лицо(ц) по взаимодействию со Страхов</w:t>
      </w:r>
      <w:r w:rsidR="007E0487" w:rsidRPr="004E107C">
        <w:rPr>
          <w:rFonts w:ascii="Times New Roman" w:eastAsia="Times New Roman" w:hAnsi="Times New Roman" w:cs="Times New Roman"/>
          <w:sz w:val="24"/>
          <w:szCs w:val="24"/>
          <w:lang w:eastAsia="ru-RU"/>
        </w:rPr>
        <w:t>ателем при заключении контракта</w:t>
      </w:r>
      <w:r w:rsidRPr="004E107C">
        <w:rPr>
          <w:rFonts w:ascii="Times New Roman" w:eastAsia="Times New Roman" w:hAnsi="Times New Roman" w:cs="Times New Roman"/>
          <w:sz w:val="24"/>
          <w:szCs w:val="24"/>
          <w:lang w:eastAsia="ru-RU"/>
        </w:rPr>
        <w:t>;</w:t>
      </w:r>
    </w:p>
    <w:p w14:paraId="06F02DEF" w14:textId="782F38C3" w:rsidR="0029504E" w:rsidRPr="004E107C" w:rsidRDefault="0029504E" w:rsidP="0029504E">
      <w:pPr>
        <w:shd w:val="clear" w:color="auto" w:fill="FFFFFF"/>
        <w:tabs>
          <w:tab w:val="left" w:pos="0"/>
          <w:tab w:val="left" w:pos="389"/>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обеспечить конфиденциальность сведений, сообщенных Страхователем.</w:t>
      </w:r>
    </w:p>
    <w:p w14:paraId="471EF14F" w14:textId="3C46A733" w:rsidR="0029504E" w:rsidRPr="004E107C" w:rsidRDefault="0029504E" w:rsidP="0029504E">
      <w:pPr>
        <w:shd w:val="clear" w:color="auto" w:fill="FFFFFF"/>
        <w:tabs>
          <w:tab w:val="left" w:pos="0"/>
          <w:tab w:val="left" w:pos="389"/>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давать Страхователю (застрахованному лицу) компетентные разъяснения по вопросам проведения данного вида страхования;</w:t>
      </w:r>
    </w:p>
    <w:p w14:paraId="091C391D" w14:textId="101F02AE"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pacing w:val="-9"/>
          <w:sz w:val="24"/>
          <w:szCs w:val="24"/>
          <w:lang w:eastAsia="ru-RU"/>
        </w:rPr>
      </w:pPr>
      <w:r w:rsidRPr="004E107C">
        <w:rPr>
          <w:rFonts w:ascii="Times New Roman" w:eastAsia="Times New Roman" w:hAnsi="Times New Roman" w:cs="Times New Roman"/>
          <w:spacing w:val="-1"/>
          <w:sz w:val="24"/>
          <w:szCs w:val="24"/>
          <w:lang w:eastAsia="ru-RU"/>
        </w:rPr>
        <w:t>уведомить в течение 5 (пяти) рабочих дней застрахованное лицо (выгодоприобретателя) и Страхователя о принятом Страховщиком решении об осуществлении страховой выплаты;</w:t>
      </w:r>
    </w:p>
    <w:p w14:paraId="1AC7B46D" w14:textId="4548680A" w:rsidR="0029504E" w:rsidRPr="004E107C" w:rsidRDefault="0029504E" w:rsidP="0029504E">
      <w:pPr>
        <w:shd w:val="clear" w:color="auto" w:fill="FFFFFF"/>
        <w:tabs>
          <w:tab w:val="left" w:pos="0"/>
          <w:tab w:val="left" w:pos="389"/>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произвести страховую выплату в сроки, установленные </w:t>
      </w:r>
      <w:r w:rsidR="007E048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онтрактом;</w:t>
      </w:r>
    </w:p>
    <w:p w14:paraId="7A61777C" w14:textId="03666E0C" w:rsidR="0029504E" w:rsidRPr="004E107C" w:rsidRDefault="0029504E" w:rsidP="0029504E">
      <w:pPr>
        <w:shd w:val="clear" w:color="auto" w:fill="FFFFFF"/>
        <w:tabs>
          <w:tab w:val="left" w:pos="0"/>
          <w:tab w:val="left" w:pos="389"/>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уведомить застрахованное лицо (выгодоприобретателя) о произведенных </w:t>
      </w:r>
      <w:r w:rsidR="009F4E94" w:rsidRPr="004E107C">
        <w:rPr>
          <w:rFonts w:ascii="Times New Roman" w:eastAsia="Times New Roman" w:hAnsi="Times New Roman" w:cs="Times New Roman"/>
          <w:sz w:val="24"/>
          <w:szCs w:val="24"/>
          <w:lang w:eastAsia="ru-RU"/>
        </w:rPr>
        <w:t xml:space="preserve">страховых </w:t>
      </w:r>
      <w:r w:rsidRPr="004E107C">
        <w:rPr>
          <w:rFonts w:ascii="Times New Roman" w:eastAsia="Times New Roman" w:hAnsi="Times New Roman" w:cs="Times New Roman"/>
          <w:sz w:val="24"/>
          <w:szCs w:val="24"/>
          <w:lang w:eastAsia="ru-RU"/>
        </w:rPr>
        <w:t>выплатах;</w:t>
      </w:r>
    </w:p>
    <w:p w14:paraId="0831D19A" w14:textId="7201AF04" w:rsidR="0029504E" w:rsidRPr="004E107C" w:rsidRDefault="0029504E" w:rsidP="0029504E">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в случае принятия решения об отказе </w:t>
      </w:r>
      <w:r w:rsidR="009F4E94" w:rsidRPr="004E107C">
        <w:rPr>
          <w:rFonts w:ascii="Times New Roman" w:eastAsia="Times New Roman" w:hAnsi="Times New Roman" w:cs="Times New Roman"/>
          <w:sz w:val="24"/>
          <w:szCs w:val="24"/>
          <w:lang w:eastAsia="ru-RU"/>
        </w:rPr>
        <w:t xml:space="preserve">в осуществлении страховой выплаты </w:t>
      </w:r>
      <w:r w:rsidRPr="004E107C">
        <w:rPr>
          <w:rFonts w:ascii="Times New Roman" w:eastAsia="Times New Roman" w:hAnsi="Times New Roman" w:cs="Times New Roman"/>
          <w:sz w:val="24"/>
          <w:szCs w:val="24"/>
          <w:lang w:eastAsia="ru-RU"/>
        </w:rPr>
        <w:t>письменно уведомить об этом за</w:t>
      </w:r>
      <w:r w:rsidRPr="004E107C">
        <w:rPr>
          <w:rFonts w:ascii="Times New Roman" w:eastAsia="Times New Roman" w:hAnsi="Times New Roman" w:cs="Times New Roman"/>
          <w:sz w:val="24"/>
          <w:szCs w:val="24"/>
          <w:lang w:eastAsia="ru-RU"/>
        </w:rPr>
        <w:softHyphen/>
        <w:t xml:space="preserve">страхованное лицо (выгодоприобретателей) и Страхователя с мотивированным обоснованием отказа; </w:t>
      </w:r>
    </w:p>
    <w:p w14:paraId="7A42B6AA" w14:textId="05738007"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noProof/>
          <w:sz w:val="24"/>
          <w:szCs w:val="24"/>
          <w:lang w:eastAsia="ru-RU"/>
        </w:rPr>
      </w:pPr>
      <w:r w:rsidRPr="004E107C">
        <w:rPr>
          <w:rFonts w:ascii="Times New Roman" w:eastAsia="Times New Roman" w:hAnsi="Times New Roman" w:cs="Times New Roman"/>
          <w:noProof/>
          <w:sz w:val="24"/>
          <w:szCs w:val="24"/>
          <w:lang w:eastAsia="ru-RU"/>
        </w:rPr>
        <w:t xml:space="preserve">незамедлительно информировать </w:t>
      </w:r>
      <w:r w:rsidRPr="004E107C">
        <w:rPr>
          <w:rFonts w:ascii="Times New Roman" w:eastAsia="Times New Roman" w:hAnsi="Times New Roman" w:cs="Times New Roman"/>
          <w:sz w:val="24"/>
          <w:szCs w:val="24"/>
          <w:lang w:eastAsia="ru-RU"/>
        </w:rPr>
        <w:t>Страхователя</w:t>
      </w:r>
      <w:r w:rsidRPr="004E107C">
        <w:rPr>
          <w:rFonts w:ascii="Times New Roman" w:eastAsia="Times New Roman" w:hAnsi="Times New Roman" w:cs="Times New Roman"/>
          <w:noProof/>
          <w:sz w:val="24"/>
          <w:szCs w:val="24"/>
          <w:lang w:eastAsia="ru-RU"/>
        </w:rPr>
        <w:t xml:space="preserve"> обо всех обстоятельствах, препятствующих исполнению </w:t>
      </w:r>
      <w:r w:rsidR="007E0487" w:rsidRPr="004E107C">
        <w:rPr>
          <w:rFonts w:ascii="Times New Roman" w:eastAsia="Times New Roman" w:hAnsi="Times New Roman" w:cs="Times New Roman"/>
          <w:noProof/>
          <w:sz w:val="24"/>
          <w:szCs w:val="24"/>
          <w:lang w:eastAsia="ru-RU"/>
        </w:rPr>
        <w:t>к</w:t>
      </w:r>
      <w:r w:rsidRPr="004E107C">
        <w:rPr>
          <w:rFonts w:ascii="Times New Roman" w:eastAsia="Times New Roman" w:hAnsi="Times New Roman" w:cs="Times New Roman"/>
          <w:noProof/>
          <w:sz w:val="24"/>
          <w:szCs w:val="24"/>
          <w:lang w:eastAsia="ru-RU"/>
        </w:rPr>
        <w:t>онтракта. Информировать</w:t>
      </w:r>
      <w:r w:rsidRPr="004E107C">
        <w:rPr>
          <w:rFonts w:ascii="Times New Roman" w:eastAsia="Times New Roman" w:hAnsi="Times New Roman" w:cs="Times New Roman"/>
          <w:sz w:val="24"/>
          <w:szCs w:val="24"/>
          <w:lang w:eastAsia="ru-RU"/>
        </w:rPr>
        <w:t xml:space="preserve"> Страхователя об обнаруженной невозможности или нецелесообразности продолжения оказания услуг путем направления ему в течение 2 (двух) дней с момента обнаружения указанных обстоятельств соответствующего уведомления с приложением документов, подтверждающих данные обстоятельства</w:t>
      </w:r>
      <w:r w:rsidRPr="004E107C">
        <w:rPr>
          <w:rFonts w:ascii="Times New Roman" w:eastAsia="Times New Roman" w:hAnsi="Times New Roman" w:cs="Times New Roman"/>
          <w:noProof/>
          <w:sz w:val="24"/>
          <w:szCs w:val="24"/>
          <w:lang w:eastAsia="ru-RU"/>
        </w:rPr>
        <w:t>;</w:t>
      </w:r>
    </w:p>
    <w:p w14:paraId="6C66A106" w14:textId="04492DAF"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noProof/>
          <w:sz w:val="24"/>
          <w:szCs w:val="24"/>
          <w:lang w:eastAsia="ru-RU"/>
        </w:rPr>
        <w:t>вести ежемесячный учет застрахованных лиц в списке на основании информации</w:t>
      </w:r>
      <w:r w:rsidRPr="004E107C">
        <w:rPr>
          <w:rFonts w:ascii="Times New Roman" w:eastAsia="Times New Roman" w:hAnsi="Times New Roman" w:cs="Times New Roman"/>
          <w:sz w:val="24"/>
          <w:szCs w:val="24"/>
          <w:lang w:eastAsia="ru-RU"/>
        </w:rPr>
        <w:t xml:space="preserve"> Страхователя по состоянию на последнюю календарную дату месяца оказания услуг, в котором произо</w:t>
      </w:r>
      <w:r w:rsidR="009F4E94" w:rsidRPr="004E107C">
        <w:rPr>
          <w:rFonts w:ascii="Times New Roman" w:eastAsia="Times New Roman" w:hAnsi="Times New Roman" w:cs="Times New Roman"/>
          <w:sz w:val="24"/>
          <w:szCs w:val="24"/>
          <w:lang w:eastAsia="ru-RU"/>
        </w:rPr>
        <w:t>шло такое прибытие или выбытие;</w:t>
      </w:r>
    </w:p>
    <w:p w14:paraId="383C5A64" w14:textId="03B2EC09" w:rsidR="0029504E" w:rsidRPr="004E107C" w:rsidRDefault="0029504E" w:rsidP="0029504E">
      <w:pPr>
        <w:widowControl w:val="0"/>
        <w:shd w:val="clear" w:color="auto" w:fill="FFFFFF"/>
        <w:tabs>
          <w:tab w:val="left" w:pos="0"/>
          <w:tab w:val="left" w:pos="56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по факту оказания услуг предоставить </w:t>
      </w:r>
      <w:r w:rsidR="00954279" w:rsidRPr="004E107C">
        <w:rPr>
          <w:rFonts w:ascii="Times New Roman" w:eastAsia="Times New Roman" w:hAnsi="Times New Roman" w:cs="Times New Roman"/>
          <w:sz w:val="24"/>
          <w:szCs w:val="24"/>
          <w:lang w:eastAsia="ru-RU"/>
        </w:rPr>
        <w:t>документ о приемке</w:t>
      </w:r>
      <w:r w:rsidR="009F4E94" w:rsidRPr="004E107C">
        <w:rPr>
          <w:rFonts w:ascii="Times New Roman" w:eastAsia="Times New Roman" w:hAnsi="Times New Roman" w:cs="Times New Roman"/>
          <w:sz w:val="24"/>
          <w:szCs w:val="24"/>
          <w:lang w:eastAsia="ru-RU"/>
        </w:rPr>
        <w:t>;</w:t>
      </w:r>
    </w:p>
    <w:p w14:paraId="7E6487DD" w14:textId="718E1615"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письменно уведомлять Страхователя об изменении адреса и банковских реквизитов не позднее 5 (пяти) р</w:t>
      </w:r>
      <w:r w:rsidR="009F4E94" w:rsidRPr="004E107C">
        <w:rPr>
          <w:rFonts w:ascii="Times New Roman" w:eastAsia="Times New Roman" w:hAnsi="Times New Roman" w:cs="Times New Roman"/>
          <w:sz w:val="24"/>
          <w:szCs w:val="24"/>
          <w:lang w:eastAsia="ru-RU"/>
        </w:rPr>
        <w:t>абочих дней со дня их изменения;</w:t>
      </w:r>
    </w:p>
    <w:p w14:paraId="71BD2BCF" w14:textId="4C1F2DAD"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встать на учет в налоговом органе по месту нахождения филиала или иного обособленного подразделения в случае, если оказание услуг, предусмотренных </w:t>
      </w:r>
      <w:r w:rsidR="007E048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 xml:space="preserve">онтрактом, осуществляется таким филиалом или иным обособленным подразделением Страховщика (после заключения </w:t>
      </w:r>
      <w:r w:rsidR="007E048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 в соответствии с требованиями статьи 83 Налогового кодекса Российской Федерации).</w:t>
      </w:r>
    </w:p>
    <w:p w14:paraId="1092D344" w14:textId="77777777" w:rsidR="009F4E94" w:rsidRPr="004E107C" w:rsidRDefault="009F4E94" w:rsidP="0029504E">
      <w:pPr>
        <w:widowControl w:val="0"/>
        <w:shd w:val="clear" w:color="auto" w:fill="FFFFFF"/>
        <w:tabs>
          <w:tab w:val="left" w:pos="0"/>
          <w:tab w:val="left" w:pos="53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1468E3A" w14:textId="77777777" w:rsidR="0029504E" w:rsidRPr="004E107C" w:rsidRDefault="0029504E" w:rsidP="0029504E">
      <w:pPr>
        <w:widowControl w:val="0"/>
        <w:shd w:val="clear" w:color="auto" w:fill="FFFFFF"/>
        <w:tabs>
          <w:tab w:val="left" w:pos="0"/>
          <w:tab w:val="left" w:pos="53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8. Приемка услуг</w:t>
      </w:r>
    </w:p>
    <w:p w14:paraId="0ACAFB73" w14:textId="013B3AD5" w:rsidR="0029504E" w:rsidRPr="004E107C" w:rsidRDefault="0029504E" w:rsidP="0029504E">
      <w:pPr>
        <w:widowControl w:val="0"/>
        <w:shd w:val="clear" w:color="auto" w:fill="FFFFFF"/>
        <w:tabs>
          <w:tab w:val="left" w:pos="0"/>
          <w:tab w:val="left" w:pos="61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8.1. Документом, подтверждающим факт оказания </w:t>
      </w:r>
      <w:r w:rsidR="002F77DA" w:rsidRPr="004E107C">
        <w:rPr>
          <w:rFonts w:ascii="Times New Roman" w:eastAsia="Times New Roman" w:hAnsi="Times New Roman" w:cs="Times New Roman"/>
          <w:sz w:val="24"/>
          <w:szCs w:val="24"/>
          <w:lang w:eastAsia="ru-RU"/>
        </w:rPr>
        <w:t>Страховщиком услуг, указанных в</w:t>
      </w:r>
      <w:r w:rsidRPr="004E107C">
        <w:rPr>
          <w:rFonts w:ascii="Times New Roman" w:eastAsia="Times New Roman" w:hAnsi="Times New Roman" w:cs="Times New Roman"/>
          <w:sz w:val="24"/>
          <w:szCs w:val="24"/>
          <w:lang w:eastAsia="ru-RU"/>
        </w:rPr>
        <w:t xml:space="preserve"> </w:t>
      </w:r>
      <w:r w:rsidR="009F4E94"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sz w:val="24"/>
          <w:szCs w:val="24"/>
          <w:lang w:eastAsia="ru-RU"/>
        </w:rPr>
        <w:t>п</w:t>
      </w:r>
      <w:r w:rsidR="00646B2B" w:rsidRPr="004E107C">
        <w:rPr>
          <w:rFonts w:ascii="Times New Roman" w:eastAsia="Times New Roman" w:hAnsi="Times New Roman" w:cs="Times New Roman"/>
          <w:sz w:val="24"/>
          <w:szCs w:val="24"/>
          <w:lang w:eastAsia="ru-RU"/>
        </w:rPr>
        <w:t>ункте</w:t>
      </w:r>
      <w:r w:rsidRPr="004E107C">
        <w:rPr>
          <w:rFonts w:ascii="Times New Roman" w:eastAsia="Times New Roman" w:hAnsi="Times New Roman" w:cs="Times New Roman"/>
          <w:sz w:val="24"/>
          <w:szCs w:val="24"/>
          <w:lang w:eastAsia="ru-RU"/>
        </w:rPr>
        <w:t xml:space="preserve"> 1.1 </w:t>
      </w:r>
      <w:r w:rsidR="007E0487" w:rsidRPr="004E107C">
        <w:rPr>
          <w:rFonts w:ascii="Times New Roman" w:eastAsia="Times New Roman" w:hAnsi="Times New Roman" w:cs="Times New Roman"/>
          <w:sz w:val="24"/>
          <w:szCs w:val="24"/>
          <w:lang w:eastAsia="ru-RU"/>
        </w:rPr>
        <w:t>к</w:t>
      </w:r>
      <w:r w:rsidR="002F77DA" w:rsidRPr="004E107C">
        <w:rPr>
          <w:rFonts w:ascii="Times New Roman" w:eastAsia="Times New Roman" w:hAnsi="Times New Roman" w:cs="Times New Roman"/>
          <w:sz w:val="24"/>
          <w:szCs w:val="24"/>
          <w:lang w:eastAsia="ru-RU"/>
        </w:rPr>
        <w:t xml:space="preserve">онтракта, </w:t>
      </w:r>
      <w:r w:rsidRPr="004E107C">
        <w:rPr>
          <w:rFonts w:ascii="Times New Roman" w:eastAsia="Times New Roman" w:hAnsi="Times New Roman" w:cs="Times New Roman"/>
          <w:sz w:val="24"/>
          <w:szCs w:val="24"/>
          <w:lang w:eastAsia="ru-RU"/>
        </w:rPr>
        <w:t xml:space="preserve">является </w:t>
      </w:r>
      <w:r w:rsidR="00646B2B" w:rsidRPr="004E107C">
        <w:rPr>
          <w:rFonts w:ascii="Times New Roman" w:eastAsia="Times New Roman" w:hAnsi="Times New Roman" w:cs="Times New Roman"/>
          <w:sz w:val="24"/>
          <w:szCs w:val="24"/>
          <w:lang w:eastAsia="ru-RU"/>
        </w:rPr>
        <w:t>документ о приемке</w:t>
      </w:r>
      <w:r w:rsidRPr="004E107C">
        <w:rPr>
          <w:rFonts w:ascii="Times New Roman" w:eastAsia="Times New Roman" w:hAnsi="Times New Roman" w:cs="Times New Roman"/>
          <w:sz w:val="24"/>
          <w:szCs w:val="24"/>
          <w:lang w:eastAsia="ru-RU"/>
        </w:rPr>
        <w:t>, подписываемый обеими Сторонами.</w:t>
      </w:r>
    </w:p>
    <w:p w14:paraId="6674367D" w14:textId="4099C967" w:rsidR="00646B2B" w:rsidRPr="004E107C" w:rsidRDefault="0029504E"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8.2. </w:t>
      </w:r>
      <w:r w:rsidR="00646B2B" w:rsidRPr="004E107C">
        <w:rPr>
          <w:rFonts w:ascii="Times New Roman" w:eastAsia="Times New Roman" w:hAnsi="Times New Roman" w:cs="Times New Roman"/>
          <w:sz w:val="24"/>
          <w:szCs w:val="24"/>
          <w:lang w:eastAsia="ru-RU"/>
        </w:rPr>
        <w:t>Страховщик не позднее 2 (двух) рабочих дней после окончания оказания услуг формирует с использованием единой информационной системы, подписывает усиленной электронной подписью лица, имеющего право действовать от имени Страховщика, и размещает в единой информационной системе документ о приемке.</w:t>
      </w:r>
    </w:p>
    <w:p w14:paraId="135B3427" w14:textId="77777777" w:rsidR="00646B2B" w:rsidRPr="004E107C" w:rsidRDefault="00646B2B"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Документ о приемке должен содержать:</w:t>
      </w:r>
    </w:p>
    <w:p w14:paraId="2CEC6E5F" w14:textId="6A0A421D" w:rsidR="00646B2B" w:rsidRPr="004E107C" w:rsidRDefault="00646B2B"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а) включенные в контракт идентификационный код закупки, наименование, место нахождения Страхователя, наименование объекта закупки, место оказания услуг, информацию об Страховщике, предусмотренную подпунктами «а», «г» и «е» части 1 статьи 43 Закона № 44-ФЗ, единицу измерения оказанной услуги;</w:t>
      </w:r>
    </w:p>
    <w:p w14:paraId="055300D1" w14:textId="77777777" w:rsidR="00646B2B" w:rsidRPr="004E107C" w:rsidRDefault="00646B2B"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б) наименование оказанной услуги;</w:t>
      </w:r>
    </w:p>
    <w:p w14:paraId="5C52FE48" w14:textId="2C36A5BF" w:rsidR="00646B2B" w:rsidRPr="004E107C" w:rsidRDefault="00646B2B"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в) наименование страны происхождения поставленного товара (при осуществлении закупки товара, в том числе поставляемого </w:t>
      </w:r>
      <w:r w:rsidR="00E305D4" w:rsidRPr="004E107C">
        <w:rPr>
          <w:rFonts w:ascii="Times New Roman" w:eastAsia="Times New Roman" w:hAnsi="Times New Roman" w:cs="Times New Roman"/>
          <w:sz w:val="24"/>
          <w:szCs w:val="24"/>
          <w:lang w:eastAsia="ru-RU"/>
        </w:rPr>
        <w:t>Страхователю</w:t>
      </w:r>
      <w:r w:rsidRPr="004E107C">
        <w:rPr>
          <w:rFonts w:ascii="Times New Roman" w:eastAsia="Times New Roman" w:hAnsi="Times New Roman" w:cs="Times New Roman"/>
          <w:sz w:val="24"/>
          <w:szCs w:val="24"/>
          <w:lang w:eastAsia="ru-RU"/>
        </w:rPr>
        <w:t xml:space="preserve"> при оказании закупаемых услуг);</w:t>
      </w:r>
    </w:p>
    <w:p w14:paraId="76F1FE5F" w14:textId="5490F22E" w:rsidR="00646B2B" w:rsidRPr="004E107C" w:rsidRDefault="00646B2B"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г) информацию о количестве поставленного товара (при осуществлении закупки товара, в том числе поставляемого </w:t>
      </w:r>
      <w:r w:rsidR="00E305D4" w:rsidRPr="004E107C">
        <w:rPr>
          <w:rFonts w:ascii="Times New Roman" w:eastAsia="Times New Roman" w:hAnsi="Times New Roman" w:cs="Times New Roman"/>
          <w:sz w:val="24"/>
          <w:szCs w:val="24"/>
          <w:lang w:eastAsia="ru-RU"/>
        </w:rPr>
        <w:t>Страхователю</w:t>
      </w:r>
      <w:r w:rsidRPr="004E107C">
        <w:rPr>
          <w:rFonts w:ascii="Times New Roman" w:eastAsia="Times New Roman" w:hAnsi="Times New Roman" w:cs="Times New Roman"/>
          <w:sz w:val="24"/>
          <w:szCs w:val="24"/>
          <w:lang w:eastAsia="ru-RU"/>
        </w:rPr>
        <w:t xml:space="preserve"> оказании закупаемых услуг);</w:t>
      </w:r>
    </w:p>
    <w:p w14:paraId="3CB88A22" w14:textId="77777777" w:rsidR="00646B2B" w:rsidRPr="004E107C" w:rsidRDefault="00646B2B"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д) информацию об объеме оказанной услуги;</w:t>
      </w:r>
    </w:p>
    <w:p w14:paraId="0E980B81" w14:textId="0A6045DC" w:rsidR="00646B2B" w:rsidRPr="004E107C" w:rsidRDefault="00646B2B"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е) стоимость исполненных </w:t>
      </w:r>
      <w:r w:rsidR="00E305D4" w:rsidRPr="004E107C">
        <w:rPr>
          <w:rFonts w:ascii="Times New Roman" w:eastAsia="Times New Roman" w:hAnsi="Times New Roman" w:cs="Times New Roman"/>
          <w:sz w:val="24"/>
          <w:szCs w:val="24"/>
          <w:lang w:eastAsia="ru-RU"/>
        </w:rPr>
        <w:t>Страховщиком</w:t>
      </w:r>
      <w:r w:rsidRPr="004E107C">
        <w:rPr>
          <w:rFonts w:ascii="Times New Roman" w:eastAsia="Times New Roman" w:hAnsi="Times New Roman" w:cs="Times New Roman"/>
          <w:sz w:val="24"/>
          <w:szCs w:val="24"/>
          <w:lang w:eastAsia="ru-RU"/>
        </w:rPr>
        <w:t xml:space="preserve"> обязательств, предусмотренных контрактом, с указанием цены за единицу оказанной услуги, поставленного товара (при осуществлении закупки товара, в том числе поставляемого </w:t>
      </w:r>
      <w:r w:rsidR="00E305D4" w:rsidRPr="004E107C">
        <w:rPr>
          <w:rFonts w:ascii="Times New Roman" w:eastAsia="Times New Roman" w:hAnsi="Times New Roman" w:cs="Times New Roman"/>
          <w:sz w:val="24"/>
          <w:szCs w:val="24"/>
          <w:lang w:eastAsia="ru-RU"/>
        </w:rPr>
        <w:t>Страхователю</w:t>
      </w:r>
      <w:r w:rsidRPr="004E107C">
        <w:rPr>
          <w:rFonts w:ascii="Times New Roman" w:eastAsia="Times New Roman" w:hAnsi="Times New Roman" w:cs="Times New Roman"/>
          <w:sz w:val="24"/>
          <w:szCs w:val="24"/>
          <w:lang w:eastAsia="ru-RU"/>
        </w:rPr>
        <w:t xml:space="preserve"> при оказании закупаемых услуг);</w:t>
      </w:r>
    </w:p>
    <w:p w14:paraId="79FDFC79" w14:textId="77777777" w:rsidR="00646B2B" w:rsidRPr="004E107C" w:rsidRDefault="00646B2B"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ж) иную информацию с учетом требований, установленных Правительством Российской Федерации.</w:t>
      </w:r>
    </w:p>
    <w:p w14:paraId="1FCB9908" w14:textId="0B1F1455" w:rsidR="00646B2B" w:rsidRPr="004E107C" w:rsidRDefault="00E305D4"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8</w:t>
      </w:r>
      <w:r w:rsidR="00646B2B" w:rsidRPr="004E107C">
        <w:rPr>
          <w:rFonts w:ascii="Times New Roman" w:eastAsia="Times New Roman" w:hAnsi="Times New Roman" w:cs="Times New Roman"/>
          <w:sz w:val="24"/>
          <w:szCs w:val="24"/>
          <w:lang w:eastAsia="ru-RU"/>
        </w:rPr>
        <w:t>.</w:t>
      </w:r>
      <w:r w:rsidRPr="004E107C">
        <w:rPr>
          <w:rFonts w:ascii="Times New Roman" w:eastAsia="Times New Roman" w:hAnsi="Times New Roman" w:cs="Times New Roman"/>
          <w:sz w:val="24"/>
          <w:szCs w:val="24"/>
          <w:lang w:eastAsia="ru-RU"/>
        </w:rPr>
        <w:t>2</w:t>
      </w:r>
      <w:r w:rsidR="00646B2B" w:rsidRPr="004E107C">
        <w:rPr>
          <w:rFonts w:ascii="Times New Roman" w:eastAsia="Times New Roman" w:hAnsi="Times New Roman" w:cs="Times New Roman"/>
          <w:sz w:val="24"/>
          <w:szCs w:val="24"/>
          <w:lang w:eastAsia="ru-RU"/>
        </w:rPr>
        <w:t xml:space="preserve">.1.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w:t>
      </w:r>
      <w:r w:rsidRPr="004E107C">
        <w:rPr>
          <w:rFonts w:ascii="Times New Roman" w:eastAsia="Times New Roman" w:hAnsi="Times New Roman" w:cs="Times New Roman"/>
          <w:sz w:val="24"/>
          <w:szCs w:val="24"/>
          <w:lang w:eastAsia="ru-RU"/>
        </w:rPr>
        <w:t>8.2</w:t>
      </w:r>
      <w:r w:rsidR="00646B2B" w:rsidRPr="004E107C">
        <w:rPr>
          <w:rFonts w:ascii="Times New Roman" w:eastAsia="Times New Roman" w:hAnsi="Times New Roman" w:cs="Times New Roman"/>
          <w:sz w:val="24"/>
          <w:szCs w:val="24"/>
          <w:lang w:eastAsia="ru-RU"/>
        </w:rPr>
        <w:t xml:space="preserve"> контракта информация, содержащаяся в документе о приемке.</w:t>
      </w:r>
    </w:p>
    <w:p w14:paraId="60BA911C" w14:textId="5A430A47" w:rsidR="00646B2B" w:rsidRPr="004E107C" w:rsidRDefault="00E305D4"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8</w:t>
      </w:r>
      <w:r w:rsidR="00646B2B" w:rsidRPr="004E107C">
        <w:rPr>
          <w:rFonts w:ascii="Times New Roman" w:eastAsia="Times New Roman" w:hAnsi="Times New Roman" w:cs="Times New Roman"/>
          <w:sz w:val="24"/>
          <w:szCs w:val="24"/>
          <w:lang w:eastAsia="ru-RU"/>
        </w:rPr>
        <w:t>.</w:t>
      </w:r>
      <w:r w:rsidRPr="004E107C">
        <w:rPr>
          <w:rFonts w:ascii="Times New Roman" w:eastAsia="Times New Roman" w:hAnsi="Times New Roman" w:cs="Times New Roman"/>
          <w:sz w:val="24"/>
          <w:szCs w:val="24"/>
          <w:lang w:eastAsia="ru-RU"/>
        </w:rPr>
        <w:t>3</w:t>
      </w:r>
      <w:r w:rsidR="00646B2B" w:rsidRPr="004E107C">
        <w:rPr>
          <w:rFonts w:ascii="Times New Roman" w:eastAsia="Times New Roman" w:hAnsi="Times New Roman" w:cs="Times New Roman"/>
          <w:sz w:val="24"/>
          <w:szCs w:val="24"/>
          <w:lang w:eastAsia="ru-RU"/>
        </w:rPr>
        <w:t xml:space="preserve">. Документ о приемке, подписанный </w:t>
      </w:r>
      <w:r w:rsidRPr="004E107C">
        <w:rPr>
          <w:rFonts w:ascii="Times New Roman" w:eastAsia="Times New Roman" w:hAnsi="Times New Roman" w:cs="Times New Roman"/>
          <w:sz w:val="24"/>
          <w:szCs w:val="24"/>
          <w:lang w:eastAsia="ru-RU"/>
        </w:rPr>
        <w:t>Страховщиком</w:t>
      </w:r>
      <w:r w:rsidR="00646B2B" w:rsidRPr="004E107C">
        <w:rPr>
          <w:rFonts w:ascii="Times New Roman" w:eastAsia="Times New Roman" w:hAnsi="Times New Roman" w:cs="Times New Roman"/>
          <w:sz w:val="24"/>
          <w:szCs w:val="24"/>
          <w:lang w:eastAsia="ru-RU"/>
        </w:rPr>
        <w:t xml:space="preserve">, не позднее одного часа с момента его размещения в единой информационной системе в соответствии с пунктом </w:t>
      </w:r>
      <w:r w:rsidRPr="004E107C">
        <w:rPr>
          <w:rFonts w:ascii="Times New Roman" w:eastAsia="Times New Roman" w:hAnsi="Times New Roman" w:cs="Times New Roman"/>
          <w:sz w:val="24"/>
          <w:szCs w:val="24"/>
          <w:lang w:eastAsia="ru-RU"/>
        </w:rPr>
        <w:t>8</w:t>
      </w:r>
      <w:r w:rsidR="00646B2B" w:rsidRPr="004E107C">
        <w:rPr>
          <w:rFonts w:ascii="Times New Roman" w:eastAsia="Times New Roman" w:hAnsi="Times New Roman" w:cs="Times New Roman"/>
          <w:sz w:val="24"/>
          <w:szCs w:val="24"/>
          <w:lang w:eastAsia="ru-RU"/>
        </w:rPr>
        <w:t>.</w:t>
      </w:r>
      <w:r w:rsidRPr="004E107C">
        <w:rPr>
          <w:rFonts w:ascii="Times New Roman" w:eastAsia="Times New Roman" w:hAnsi="Times New Roman" w:cs="Times New Roman"/>
          <w:sz w:val="24"/>
          <w:szCs w:val="24"/>
          <w:lang w:eastAsia="ru-RU"/>
        </w:rPr>
        <w:t>2</w:t>
      </w:r>
      <w:r w:rsidR="00646B2B" w:rsidRPr="004E107C">
        <w:rPr>
          <w:rFonts w:ascii="Times New Roman" w:eastAsia="Times New Roman" w:hAnsi="Times New Roman" w:cs="Times New Roman"/>
          <w:sz w:val="24"/>
          <w:szCs w:val="24"/>
          <w:lang w:eastAsia="ru-RU"/>
        </w:rPr>
        <w:t xml:space="preserve"> контракта автоматически с использованием единой информационной системы направляется </w:t>
      </w:r>
      <w:r w:rsidRPr="004E107C">
        <w:rPr>
          <w:rFonts w:ascii="Times New Roman" w:eastAsia="Times New Roman" w:hAnsi="Times New Roman" w:cs="Times New Roman"/>
          <w:sz w:val="24"/>
          <w:szCs w:val="24"/>
          <w:lang w:eastAsia="ru-RU"/>
        </w:rPr>
        <w:t>Страхователю</w:t>
      </w:r>
      <w:r w:rsidR="00646B2B" w:rsidRPr="004E107C">
        <w:rPr>
          <w:rFonts w:ascii="Times New Roman" w:eastAsia="Times New Roman" w:hAnsi="Times New Roman" w:cs="Times New Roman"/>
          <w:sz w:val="24"/>
          <w:szCs w:val="24"/>
          <w:lang w:eastAsia="ru-RU"/>
        </w:rPr>
        <w:t xml:space="preserve">. Датой поступления </w:t>
      </w:r>
      <w:r w:rsidRPr="004E107C">
        <w:rPr>
          <w:rFonts w:ascii="Times New Roman" w:eastAsia="Times New Roman" w:hAnsi="Times New Roman" w:cs="Times New Roman"/>
          <w:sz w:val="24"/>
          <w:szCs w:val="24"/>
          <w:lang w:eastAsia="ru-RU"/>
        </w:rPr>
        <w:t>Страхователю</w:t>
      </w:r>
      <w:r w:rsidR="00646B2B" w:rsidRPr="004E107C">
        <w:rPr>
          <w:rFonts w:ascii="Times New Roman" w:eastAsia="Times New Roman" w:hAnsi="Times New Roman" w:cs="Times New Roman"/>
          <w:sz w:val="24"/>
          <w:szCs w:val="24"/>
          <w:lang w:eastAsia="ru-RU"/>
        </w:rPr>
        <w:t xml:space="preserve"> документа о приемке, подписанного </w:t>
      </w:r>
      <w:r w:rsidRPr="004E107C">
        <w:rPr>
          <w:rFonts w:ascii="Times New Roman" w:eastAsia="Times New Roman" w:hAnsi="Times New Roman" w:cs="Times New Roman"/>
          <w:sz w:val="24"/>
          <w:szCs w:val="24"/>
          <w:lang w:eastAsia="ru-RU"/>
        </w:rPr>
        <w:t>Страховщиком</w:t>
      </w:r>
      <w:r w:rsidR="00646B2B" w:rsidRPr="004E107C">
        <w:rPr>
          <w:rFonts w:ascii="Times New Roman" w:eastAsia="Times New Roman" w:hAnsi="Times New Roman" w:cs="Times New Roman"/>
          <w:sz w:val="24"/>
          <w:szCs w:val="24"/>
          <w:lang w:eastAsia="ru-RU"/>
        </w:rPr>
        <w:t xml:space="preserve">,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w:t>
      </w:r>
      <w:r w:rsidRPr="004E107C">
        <w:rPr>
          <w:rFonts w:ascii="Times New Roman" w:eastAsia="Times New Roman" w:hAnsi="Times New Roman" w:cs="Times New Roman"/>
          <w:sz w:val="24"/>
          <w:szCs w:val="24"/>
          <w:lang w:eastAsia="ru-RU"/>
        </w:rPr>
        <w:t>Страхователь</w:t>
      </w:r>
      <w:r w:rsidR="00646B2B" w:rsidRPr="004E107C">
        <w:rPr>
          <w:rFonts w:ascii="Times New Roman" w:eastAsia="Times New Roman" w:hAnsi="Times New Roman" w:cs="Times New Roman"/>
          <w:sz w:val="24"/>
          <w:szCs w:val="24"/>
          <w:lang w:eastAsia="ru-RU"/>
        </w:rPr>
        <w:t>.</w:t>
      </w:r>
    </w:p>
    <w:p w14:paraId="705DCAC4" w14:textId="5C9FE7F5" w:rsidR="00646B2B" w:rsidRPr="004E107C" w:rsidRDefault="00D008DF"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8</w:t>
      </w:r>
      <w:r w:rsidR="00646B2B" w:rsidRPr="004E107C">
        <w:rPr>
          <w:rFonts w:ascii="Times New Roman" w:eastAsia="Times New Roman" w:hAnsi="Times New Roman" w:cs="Times New Roman"/>
          <w:sz w:val="24"/>
          <w:szCs w:val="24"/>
          <w:lang w:eastAsia="ru-RU"/>
        </w:rPr>
        <w:t>.</w:t>
      </w:r>
      <w:r w:rsidRPr="004E107C">
        <w:rPr>
          <w:rFonts w:ascii="Times New Roman" w:eastAsia="Times New Roman" w:hAnsi="Times New Roman" w:cs="Times New Roman"/>
          <w:sz w:val="24"/>
          <w:szCs w:val="24"/>
          <w:lang w:eastAsia="ru-RU"/>
        </w:rPr>
        <w:t>4</w:t>
      </w:r>
      <w:r w:rsidR="00646B2B" w:rsidRPr="004E107C">
        <w:rPr>
          <w:rFonts w:ascii="Times New Roman" w:eastAsia="Times New Roman" w:hAnsi="Times New Roman" w:cs="Times New Roman"/>
          <w:sz w:val="24"/>
          <w:szCs w:val="24"/>
          <w:lang w:eastAsia="ru-RU"/>
        </w:rPr>
        <w:t xml:space="preserve">. Для проверки предоставленного </w:t>
      </w:r>
      <w:r w:rsidRPr="004E107C">
        <w:rPr>
          <w:rFonts w:ascii="Times New Roman" w:eastAsia="Times New Roman" w:hAnsi="Times New Roman" w:cs="Times New Roman"/>
          <w:sz w:val="24"/>
          <w:szCs w:val="24"/>
          <w:lang w:eastAsia="ru-RU"/>
        </w:rPr>
        <w:t>Страховщиком</w:t>
      </w:r>
      <w:r w:rsidR="00646B2B" w:rsidRPr="004E107C">
        <w:rPr>
          <w:rFonts w:ascii="Times New Roman" w:eastAsia="Times New Roman" w:hAnsi="Times New Roman" w:cs="Times New Roman"/>
          <w:sz w:val="24"/>
          <w:szCs w:val="24"/>
          <w:lang w:eastAsia="ru-RU"/>
        </w:rPr>
        <w:t xml:space="preserve"> результата оказания услуг, предусмотренных контрактом, в части их соответствия условиям контракта </w:t>
      </w:r>
      <w:r w:rsidRPr="004E107C">
        <w:rPr>
          <w:rFonts w:ascii="Times New Roman" w:eastAsia="Times New Roman" w:hAnsi="Times New Roman" w:cs="Times New Roman"/>
          <w:sz w:val="24"/>
          <w:szCs w:val="24"/>
          <w:lang w:eastAsia="ru-RU"/>
        </w:rPr>
        <w:t>Страхователь</w:t>
      </w:r>
      <w:r w:rsidR="00646B2B" w:rsidRPr="004E107C">
        <w:rPr>
          <w:rFonts w:ascii="Times New Roman" w:eastAsia="Times New Roman" w:hAnsi="Times New Roman" w:cs="Times New Roman"/>
          <w:sz w:val="24"/>
          <w:szCs w:val="24"/>
          <w:lang w:eastAsia="ru-RU"/>
        </w:rPr>
        <w:t xml:space="preserve"> проводит экспертизу в порядке, предусмотренном статьей 94 Закона № 44-ФЗ. Экспертиза может проводиться силами </w:t>
      </w:r>
      <w:r w:rsidRPr="004E107C">
        <w:rPr>
          <w:rFonts w:ascii="Times New Roman" w:eastAsia="Times New Roman" w:hAnsi="Times New Roman" w:cs="Times New Roman"/>
          <w:sz w:val="24"/>
          <w:szCs w:val="24"/>
          <w:lang w:eastAsia="ru-RU"/>
        </w:rPr>
        <w:t>Страхователя</w:t>
      </w:r>
      <w:r w:rsidR="00646B2B" w:rsidRPr="004E107C">
        <w:rPr>
          <w:rFonts w:ascii="Times New Roman" w:eastAsia="Times New Roman" w:hAnsi="Times New Roman" w:cs="Times New Roman"/>
          <w:sz w:val="24"/>
          <w:szCs w:val="24"/>
          <w:lang w:eastAsia="ru-RU"/>
        </w:rPr>
        <w:t xml:space="preserve"> или к ее проведению могут привлекаться эксперты, экспертные организации.</w:t>
      </w:r>
    </w:p>
    <w:p w14:paraId="5938BB1C" w14:textId="084302F6" w:rsidR="00646B2B" w:rsidRPr="004E107C" w:rsidRDefault="00D008DF"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8</w:t>
      </w:r>
      <w:r w:rsidR="00646B2B" w:rsidRPr="004E107C">
        <w:rPr>
          <w:rFonts w:ascii="Times New Roman" w:eastAsia="Times New Roman" w:hAnsi="Times New Roman" w:cs="Times New Roman"/>
          <w:sz w:val="24"/>
          <w:szCs w:val="24"/>
          <w:lang w:eastAsia="ru-RU"/>
        </w:rPr>
        <w:t>.</w:t>
      </w:r>
      <w:r w:rsidRPr="004E107C">
        <w:rPr>
          <w:rFonts w:ascii="Times New Roman" w:eastAsia="Times New Roman" w:hAnsi="Times New Roman" w:cs="Times New Roman"/>
          <w:sz w:val="24"/>
          <w:szCs w:val="24"/>
          <w:lang w:eastAsia="ru-RU"/>
        </w:rPr>
        <w:t>5</w:t>
      </w:r>
      <w:r w:rsidR="00646B2B" w:rsidRPr="004E107C">
        <w:rPr>
          <w:rFonts w:ascii="Times New Roman" w:eastAsia="Times New Roman" w:hAnsi="Times New Roman" w:cs="Times New Roman"/>
          <w:sz w:val="24"/>
          <w:szCs w:val="24"/>
          <w:lang w:eastAsia="ru-RU"/>
        </w:rPr>
        <w:t xml:space="preserve">. Для проведения экспертизы результата оказания услуг эксперты, экспертные организации имеют право запрашивать у </w:t>
      </w:r>
      <w:r w:rsidRPr="004E107C">
        <w:rPr>
          <w:rFonts w:ascii="Times New Roman" w:eastAsia="Times New Roman" w:hAnsi="Times New Roman" w:cs="Times New Roman"/>
          <w:sz w:val="24"/>
          <w:szCs w:val="24"/>
          <w:lang w:eastAsia="ru-RU"/>
        </w:rPr>
        <w:t>Страхователя</w:t>
      </w:r>
      <w:r w:rsidR="00646B2B" w:rsidRPr="004E107C">
        <w:rPr>
          <w:rFonts w:ascii="Times New Roman" w:eastAsia="Times New Roman" w:hAnsi="Times New Roman" w:cs="Times New Roman"/>
          <w:sz w:val="24"/>
          <w:szCs w:val="24"/>
          <w:lang w:eastAsia="ru-RU"/>
        </w:rPr>
        <w:t xml:space="preserve"> и </w:t>
      </w:r>
      <w:r w:rsidRPr="004E107C">
        <w:rPr>
          <w:rFonts w:ascii="Times New Roman" w:eastAsia="Times New Roman" w:hAnsi="Times New Roman" w:cs="Times New Roman"/>
          <w:sz w:val="24"/>
          <w:szCs w:val="24"/>
          <w:lang w:eastAsia="ru-RU"/>
        </w:rPr>
        <w:t>Страховщика</w:t>
      </w:r>
      <w:r w:rsidR="00646B2B" w:rsidRPr="004E107C">
        <w:rPr>
          <w:rFonts w:ascii="Times New Roman" w:eastAsia="Times New Roman" w:hAnsi="Times New Roman" w:cs="Times New Roman"/>
          <w:sz w:val="24"/>
          <w:szCs w:val="24"/>
          <w:lang w:eastAsia="ru-RU"/>
        </w:rPr>
        <w:t xml:space="preserve">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14:paraId="706F0F64" w14:textId="0319D132" w:rsidR="00646B2B" w:rsidRPr="004E107C" w:rsidRDefault="00D008DF"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8</w:t>
      </w:r>
      <w:r w:rsidR="00646B2B" w:rsidRPr="004E107C">
        <w:rPr>
          <w:rFonts w:ascii="Times New Roman" w:eastAsia="Times New Roman" w:hAnsi="Times New Roman" w:cs="Times New Roman"/>
          <w:sz w:val="24"/>
          <w:szCs w:val="24"/>
          <w:lang w:eastAsia="ru-RU"/>
        </w:rPr>
        <w:t>.</w:t>
      </w:r>
      <w:r w:rsidRPr="004E107C">
        <w:rPr>
          <w:rFonts w:ascii="Times New Roman" w:eastAsia="Times New Roman" w:hAnsi="Times New Roman" w:cs="Times New Roman"/>
          <w:sz w:val="24"/>
          <w:szCs w:val="24"/>
          <w:lang w:eastAsia="ru-RU"/>
        </w:rPr>
        <w:t>6</w:t>
      </w:r>
      <w:r w:rsidR="00646B2B"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sz w:val="24"/>
          <w:szCs w:val="24"/>
          <w:lang w:eastAsia="ru-RU"/>
        </w:rPr>
        <w:t>Страхователь</w:t>
      </w:r>
      <w:r w:rsidR="00646B2B" w:rsidRPr="004E107C">
        <w:rPr>
          <w:rFonts w:ascii="Times New Roman" w:eastAsia="Times New Roman" w:hAnsi="Times New Roman" w:cs="Times New Roman"/>
          <w:sz w:val="24"/>
          <w:szCs w:val="24"/>
          <w:lang w:eastAsia="ru-RU"/>
        </w:rPr>
        <w:t xml:space="preserve"> в </w:t>
      </w:r>
      <w:r w:rsidR="00646B2B" w:rsidRPr="00ED1BE6">
        <w:rPr>
          <w:rFonts w:ascii="Times New Roman" w:eastAsia="Times New Roman" w:hAnsi="Times New Roman" w:cs="Times New Roman"/>
          <w:sz w:val="24"/>
          <w:szCs w:val="24"/>
          <w:lang w:eastAsia="ru-RU"/>
        </w:rPr>
        <w:t xml:space="preserve">течение </w:t>
      </w:r>
      <w:r w:rsidR="00ED1BE6" w:rsidRPr="00ED1BE6">
        <w:rPr>
          <w:rFonts w:ascii="Times New Roman" w:hAnsi="Times New Roman" w:cs="Times New Roman"/>
          <w:sz w:val="24"/>
          <w:szCs w:val="24"/>
        </w:rPr>
        <w:t>10 (десяти)</w:t>
      </w:r>
      <w:r w:rsidR="00646B2B" w:rsidRPr="00ED1BE6">
        <w:rPr>
          <w:rFonts w:ascii="Times New Roman" w:eastAsia="Times New Roman" w:hAnsi="Times New Roman" w:cs="Times New Roman"/>
          <w:sz w:val="24"/>
          <w:szCs w:val="24"/>
          <w:lang w:eastAsia="ru-RU"/>
        </w:rPr>
        <w:t xml:space="preserve"> рабочих</w:t>
      </w:r>
      <w:r w:rsidR="00646B2B" w:rsidRPr="004E107C">
        <w:rPr>
          <w:rFonts w:ascii="Times New Roman" w:eastAsia="Times New Roman" w:hAnsi="Times New Roman" w:cs="Times New Roman"/>
          <w:sz w:val="24"/>
          <w:szCs w:val="24"/>
          <w:lang w:eastAsia="ru-RU"/>
        </w:rPr>
        <w:t xml:space="preserve"> дней, следующих за днем поступления документа о приемке в соответствии с пунктом </w:t>
      </w:r>
      <w:r w:rsidRPr="004E107C">
        <w:rPr>
          <w:rFonts w:ascii="Times New Roman" w:eastAsia="Times New Roman" w:hAnsi="Times New Roman" w:cs="Times New Roman"/>
          <w:sz w:val="24"/>
          <w:szCs w:val="24"/>
          <w:lang w:eastAsia="ru-RU"/>
        </w:rPr>
        <w:t>8</w:t>
      </w:r>
      <w:r w:rsidR="00646B2B" w:rsidRPr="004E107C">
        <w:rPr>
          <w:rFonts w:ascii="Times New Roman" w:eastAsia="Times New Roman" w:hAnsi="Times New Roman" w:cs="Times New Roman"/>
          <w:sz w:val="24"/>
          <w:szCs w:val="24"/>
          <w:lang w:eastAsia="ru-RU"/>
        </w:rPr>
        <w:t>.</w:t>
      </w:r>
      <w:r w:rsidRPr="004E107C">
        <w:rPr>
          <w:rFonts w:ascii="Times New Roman" w:eastAsia="Times New Roman" w:hAnsi="Times New Roman" w:cs="Times New Roman"/>
          <w:sz w:val="24"/>
          <w:szCs w:val="24"/>
          <w:lang w:eastAsia="ru-RU"/>
        </w:rPr>
        <w:t>3</w:t>
      </w:r>
      <w:r w:rsidR="00646B2B" w:rsidRPr="004E107C">
        <w:rPr>
          <w:rFonts w:ascii="Times New Roman" w:eastAsia="Times New Roman" w:hAnsi="Times New Roman" w:cs="Times New Roman"/>
          <w:sz w:val="24"/>
          <w:szCs w:val="24"/>
          <w:lang w:eastAsia="ru-RU"/>
        </w:rPr>
        <w:t xml:space="preserve"> контракта, осуществляет одно из следующих действий:</w:t>
      </w:r>
    </w:p>
    <w:p w14:paraId="6FAE5095" w14:textId="4E00D901" w:rsidR="00646B2B" w:rsidRPr="004E107C" w:rsidRDefault="00646B2B"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а) подписывает усиленной электронной подписью лица, имеющего право действовать от имени </w:t>
      </w:r>
      <w:r w:rsidR="00D008DF" w:rsidRPr="004E107C">
        <w:rPr>
          <w:rFonts w:ascii="Times New Roman" w:eastAsia="Times New Roman" w:hAnsi="Times New Roman" w:cs="Times New Roman"/>
          <w:sz w:val="24"/>
          <w:szCs w:val="24"/>
          <w:lang w:eastAsia="ru-RU"/>
        </w:rPr>
        <w:t>Страхователя</w:t>
      </w:r>
      <w:r w:rsidRPr="004E107C">
        <w:rPr>
          <w:rFonts w:ascii="Times New Roman" w:eastAsia="Times New Roman" w:hAnsi="Times New Roman" w:cs="Times New Roman"/>
          <w:sz w:val="24"/>
          <w:szCs w:val="24"/>
          <w:lang w:eastAsia="ru-RU"/>
        </w:rPr>
        <w:t>, и размещает в единой информационной системе документ о приемке;</w:t>
      </w:r>
    </w:p>
    <w:p w14:paraId="0D565BA5" w14:textId="219BE9DA" w:rsidR="00646B2B" w:rsidRPr="004E107C" w:rsidRDefault="00646B2B"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D008DF" w:rsidRPr="004E107C">
        <w:rPr>
          <w:rFonts w:ascii="Times New Roman" w:eastAsia="Times New Roman" w:hAnsi="Times New Roman" w:cs="Times New Roman"/>
          <w:sz w:val="24"/>
          <w:szCs w:val="24"/>
          <w:lang w:eastAsia="ru-RU"/>
        </w:rPr>
        <w:t>Страхователя</w:t>
      </w:r>
      <w:r w:rsidRPr="004E107C">
        <w:rPr>
          <w:rFonts w:ascii="Times New Roman" w:eastAsia="Times New Roman" w:hAnsi="Times New Roman" w:cs="Times New Roman"/>
          <w:sz w:val="24"/>
          <w:szCs w:val="24"/>
          <w:lang w:eastAsia="ru-RU"/>
        </w:rPr>
        <w:t>, и размещает в единой информационной системе мотивированный отказ от подписания документа о приемке с указанием причин такого отказа.</w:t>
      </w:r>
    </w:p>
    <w:p w14:paraId="450671A1" w14:textId="622CDB41" w:rsidR="00646B2B" w:rsidRPr="00ED1BE6" w:rsidRDefault="00D008DF"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8</w:t>
      </w:r>
      <w:r w:rsidR="00646B2B" w:rsidRPr="004E107C">
        <w:rPr>
          <w:rFonts w:ascii="Times New Roman" w:eastAsia="Times New Roman" w:hAnsi="Times New Roman" w:cs="Times New Roman"/>
          <w:sz w:val="24"/>
          <w:szCs w:val="24"/>
          <w:lang w:eastAsia="ru-RU"/>
        </w:rPr>
        <w:t>.</w:t>
      </w:r>
      <w:r w:rsidRPr="004E107C">
        <w:rPr>
          <w:rFonts w:ascii="Times New Roman" w:eastAsia="Times New Roman" w:hAnsi="Times New Roman" w:cs="Times New Roman"/>
          <w:sz w:val="24"/>
          <w:szCs w:val="24"/>
          <w:lang w:eastAsia="ru-RU"/>
        </w:rPr>
        <w:t>7</w:t>
      </w:r>
      <w:r w:rsidR="00646B2B" w:rsidRPr="004E107C">
        <w:rPr>
          <w:rFonts w:ascii="Times New Roman" w:eastAsia="Times New Roman" w:hAnsi="Times New Roman" w:cs="Times New Roman"/>
          <w:sz w:val="24"/>
          <w:szCs w:val="24"/>
          <w:lang w:eastAsia="ru-RU"/>
        </w:rPr>
        <w:t xml:space="preserve">. По решению </w:t>
      </w:r>
      <w:r w:rsidRPr="004E107C">
        <w:rPr>
          <w:rFonts w:ascii="Times New Roman" w:eastAsia="Times New Roman" w:hAnsi="Times New Roman" w:cs="Times New Roman"/>
          <w:sz w:val="24"/>
          <w:szCs w:val="24"/>
          <w:lang w:eastAsia="ru-RU"/>
        </w:rPr>
        <w:t>Страхователя</w:t>
      </w:r>
      <w:r w:rsidR="00646B2B" w:rsidRPr="004E107C">
        <w:rPr>
          <w:rFonts w:ascii="Times New Roman" w:eastAsia="Times New Roman" w:hAnsi="Times New Roman" w:cs="Times New Roman"/>
          <w:sz w:val="24"/>
          <w:szCs w:val="24"/>
          <w:lang w:eastAsia="ru-RU"/>
        </w:rPr>
        <w:t xml:space="preserve"> для приемки оказанных услуг, результатов отдельного этапа исполнения контракта может быть создана приемочная комиссия, состоящая не менее чем из пяти человек.</w:t>
      </w:r>
    </w:p>
    <w:p w14:paraId="2341F92B" w14:textId="5556AF1C" w:rsidR="00646B2B" w:rsidRPr="004E107C" w:rsidRDefault="00646B2B"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ED1BE6">
        <w:rPr>
          <w:rFonts w:ascii="Times New Roman" w:eastAsia="Times New Roman" w:hAnsi="Times New Roman" w:cs="Times New Roman"/>
          <w:sz w:val="24"/>
          <w:szCs w:val="24"/>
          <w:lang w:eastAsia="ru-RU"/>
        </w:rPr>
        <w:t xml:space="preserve">В случае создания приемочной комиссии не позднее </w:t>
      </w:r>
      <w:r w:rsidR="00ED1BE6" w:rsidRPr="00ED1BE6">
        <w:rPr>
          <w:rFonts w:ascii="Times New Roman" w:hAnsi="Times New Roman" w:cs="Times New Roman"/>
          <w:sz w:val="24"/>
          <w:szCs w:val="24"/>
        </w:rPr>
        <w:t>10 (десяти)</w:t>
      </w:r>
      <w:r w:rsidRPr="00ED1BE6">
        <w:rPr>
          <w:rFonts w:ascii="Times New Roman" w:eastAsia="Times New Roman" w:hAnsi="Times New Roman" w:cs="Times New Roman"/>
          <w:sz w:val="24"/>
          <w:szCs w:val="24"/>
          <w:lang w:eastAsia="ru-RU"/>
        </w:rPr>
        <w:t xml:space="preserve"> рабочих дней, следующих за днем поступления документа о приемке в соответствии с пу</w:t>
      </w:r>
      <w:r w:rsidRPr="004E107C">
        <w:rPr>
          <w:rFonts w:ascii="Times New Roman" w:eastAsia="Times New Roman" w:hAnsi="Times New Roman" w:cs="Times New Roman"/>
          <w:sz w:val="24"/>
          <w:szCs w:val="24"/>
          <w:lang w:eastAsia="ru-RU"/>
        </w:rPr>
        <w:t xml:space="preserve">нктом </w:t>
      </w:r>
      <w:r w:rsidR="00D008DF" w:rsidRPr="004E107C">
        <w:rPr>
          <w:rFonts w:ascii="Times New Roman" w:eastAsia="Times New Roman" w:hAnsi="Times New Roman" w:cs="Times New Roman"/>
          <w:sz w:val="24"/>
          <w:szCs w:val="24"/>
          <w:lang w:eastAsia="ru-RU"/>
        </w:rPr>
        <w:t>8</w:t>
      </w:r>
      <w:r w:rsidRPr="004E107C">
        <w:rPr>
          <w:rFonts w:ascii="Times New Roman" w:eastAsia="Times New Roman" w:hAnsi="Times New Roman" w:cs="Times New Roman"/>
          <w:sz w:val="24"/>
          <w:szCs w:val="24"/>
          <w:lang w:eastAsia="ru-RU"/>
        </w:rPr>
        <w:t>.</w:t>
      </w:r>
      <w:r w:rsidR="00D008DF" w:rsidRPr="004E107C">
        <w:rPr>
          <w:rFonts w:ascii="Times New Roman" w:eastAsia="Times New Roman" w:hAnsi="Times New Roman" w:cs="Times New Roman"/>
          <w:sz w:val="24"/>
          <w:szCs w:val="24"/>
          <w:lang w:eastAsia="ru-RU"/>
        </w:rPr>
        <w:t>3</w:t>
      </w:r>
      <w:r w:rsidRPr="004E107C">
        <w:rPr>
          <w:rFonts w:ascii="Times New Roman" w:eastAsia="Times New Roman" w:hAnsi="Times New Roman" w:cs="Times New Roman"/>
          <w:sz w:val="24"/>
          <w:szCs w:val="24"/>
          <w:lang w:eastAsia="ru-RU"/>
        </w:rPr>
        <w:t xml:space="preserve"> контракта:</w:t>
      </w:r>
    </w:p>
    <w:p w14:paraId="3500ABA2" w14:textId="77777777" w:rsidR="00646B2B" w:rsidRPr="004E107C" w:rsidRDefault="00646B2B"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75C5247D" w14:textId="3F189C5E" w:rsidR="00646B2B" w:rsidRPr="004E107C" w:rsidRDefault="00646B2B"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б) после подписания членами приемочной комиссии в соответствии с подпунктом «а» пункта </w:t>
      </w:r>
      <w:r w:rsidR="00D008DF" w:rsidRPr="004E107C">
        <w:rPr>
          <w:rFonts w:ascii="Times New Roman" w:eastAsia="Times New Roman" w:hAnsi="Times New Roman" w:cs="Times New Roman"/>
          <w:sz w:val="24"/>
          <w:szCs w:val="24"/>
          <w:lang w:eastAsia="ru-RU"/>
        </w:rPr>
        <w:t>8</w:t>
      </w:r>
      <w:r w:rsidRPr="004E107C">
        <w:rPr>
          <w:rFonts w:ascii="Times New Roman" w:eastAsia="Times New Roman" w:hAnsi="Times New Roman" w:cs="Times New Roman"/>
          <w:sz w:val="24"/>
          <w:szCs w:val="24"/>
          <w:lang w:eastAsia="ru-RU"/>
        </w:rPr>
        <w:t>.</w:t>
      </w:r>
      <w:r w:rsidR="00D008DF" w:rsidRPr="004E107C">
        <w:rPr>
          <w:rFonts w:ascii="Times New Roman" w:eastAsia="Times New Roman" w:hAnsi="Times New Roman" w:cs="Times New Roman"/>
          <w:sz w:val="24"/>
          <w:szCs w:val="24"/>
          <w:lang w:eastAsia="ru-RU"/>
        </w:rPr>
        <w:t>7</w:t>
      </w:r>
      <w:r w:rsidRPr="004E107C">
        <w:rPr>
          <w:rFonts w:ascii="Times New Roman" w:eastAsia="Times New Roman" w:hAnsi="Times New Roman" w:cs="Times New Roman"/>
          <w:sz w:val="24"/>
          <w:szCs w:val="24"/>
          <w:lang w:eastAsia="ru-RU"/>
        </w:rPr>
        <w:t xml:space="preserve"> контракта документа о приемке или мотивированного отказа от подписания документа о приемке </w:t>
      </w:r>
      <w:r w:rsidR="00D008DF" w:rsidRPr="004E107C">
        <w:rPr>
          <w:rFonts w:ascii="Times New Roman" w:eastAsia="Times New Roman" w:hAnsi="Times New Roman" w:cs="Times New Roman"/>
          <w:sz w:val="24"/>
          <w:szCs w:val="24"/>
          <w:lang w:eastAsia="ru-RU"/>
        </w:rPr>
        <w:t>Страхователь</w:t>
      </w:r>
      <w:r w:rsidRPr="004E107C">
        <w:rPr>
          <w:rFonts w:ascii="Times New Roman" w:eastAsia="Times New Roman" w:hAnsi="Times New Roman" w:cs="Times New Roman"/>
          <w:sz w:val="24"/>
          <w:szCs w:val="24"/>
          <w:lang w:eastAsia="ru-RU"/>
        </w:rPr>
        <w:t xml:space="preserve">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w:t>
      </w:r>
      <w:r w:rsidR="00D008DF" w:rsidRPr="004E107C">
        <w:rPr>
          <w:rFonts w:ascii="Times New Roman" w:eastAsia="Times New Roman" w:hAnsi="Times New Roman" w:cs="Times New Roman"/>
          <w:sz w:val="24"/>
          <w:szCs w:val="24"/>
          <w:lang w:eastAsia="ru-RU"/>
        </w:rPr>
        <w:t>Страхователя</w:t>
      </w:r>
      <w:r w:rsidRPr="004E107C">
        <w:rPr>
          <w:rFonts w:ascii="Times New Roman" w:eastAsia="Times New Roman" w:hAnsi="Times New Roman" w:cs="Times New Roman"/>
          <w:sz w:val="24"/>
          <w:szCs w:val="24"/>
          <w:lang w:eastAsia="ru-RU"/>
        </w:rPr>
        <w:t xml:space="preserve">, и размещает их в единой информационной системе. Если члены приемочной комиссии в соответствии с подпунктом «а» пункта </w:t>
      </w:r>
      <w:r w:rsidR="00D008DF" w:rsidRPr="004E107C">
        <w:rPr>
          <w:rFonts w:ascii="Times New Roman" w:eastAsia="Times New Roman" w:hAnsi="Times New Roman" w:cs="Times New Roman"/>
          <w:sz w:val="24"/>
          <w:szCs w:val="24"/>
          <w:lang w:eastAsia="ru-RU"/>
        </w:rPr>
        <w:t>8</w:t>
      </w:r>
      <w:r w:rsidRPr="004E107C">
        <w:rPr>
          <w:rFonts w:ascii="Times New Roman" w:eastAsia="Times New Roman" w:hAnsi="Times New Roman" w:cs="Times New Roman"/>
          <w:sz w:val="24"/>
          <w:szCs w:val="24"/>
          <w:lang w:eastAsia="ru-RU"/>
        </w:rPr>
        <w:t>.</w:t>
      </w:r>
      <w:r w:rsidR="00D008DF" w:rsidRPr="004E107C">
        <w:rPr>
          <w:rFonts w:ascii="Times New Roman" w:eastAsia="Times New Roman" w:hAnsi="Times New Roman" w:cs="Times New Roman"/>
          <w:sz w:val="24"/>
          <w:szCs w:val="24"/>
          <w:lang w:eastAsia="ru-RU"/>
        </w:rPr>
        <w:t>7</w:t>
      </w:r>
      <w:r w:rsidRPr="004E107C">
        <w:rPr>
          <w:rFonts w:ascii="Times New Roman" w:eastAsia="Times New Roman" w:hAnsi="Times New Roman" w:cs="Times New Roman"/>
          <w:sz w:val="24"/>
          <w:szCs w:val="24"/>
          <w:lang w:eastAsia="ru-RU"/>
        </w:rPr>
        <w:t xml:space="preserve"> контракта не использовали усиленные электронные подписи и единую информационную систему, </w:t>
      </w:r>
      <w:r w:rsidR="00D008DF" w:rsidRPr="004E107C">
        <w:rPr>
          <w:rFonts w:ascii="Times New Roman" w:eastAsia="Times New Roman" w:hAnsi="Times New Roman" w:cs="Times New Roman"/>
          <w:sz w:val="24"/>
          <w:szCs w:val="24"/>
          <w:lang w:eastAsia="ru-RU"/>
        </w:rPr>
        <w:t>Страхователь</w:t>
      </w:r>
      <w:r w:rsidRPr="004E107C">
        <w:rPr>
          <w:rFonts w:ascii="Times New Roman" w:eastAsia="Times New Roman" w:hAnsi="Times New Roman" w:cs="Times New Roman"/>
          <w:sz w:val="24"/>
          <w:szCs w:val="24"/>
          <w:lang w:eastAsia="ru-RU"/>
        </w:rPr>
        <w:t xml:space="preserve"> прилагает подписанные ими документы в форме электронных образов бумажных документов.</w:t>
      </w:r>
    </w:p>
    <w:p w14:paraId="2715C9EB" w14:textId="2F586065" w:rsidR="00646B2B" w:rsidRPr="004E107C" w:rsidRDefault="00D008DF"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8</w:t>
      </w:r>
      <w:r w:rsidR="00646B2B" w:rsidRPr="004E107C">
        <w:rPr>
          <w:rFonts w:ascii="Times New Roman" w:eastAsia="Times New Roman" w:hAnsi="Times New Roman" w:cs="Times New Roman"/>
          <w:sz w:val="24"/>
          <w:szCs w:val="24"/>
          <w:lang w:eastAsia="ru-RU"/>
        </w:rPr>
        <w:t>.</w:t>
      </w:r>
      <w:r w:rsidRPr="004E107C">
        <w:rPr>
          <w:rFonts w:ascii="Times New Roman" w:eastAsia="Times New Roman" w:hAnsi="Times New Roman" w:cs="Times New Roman"/>
          <w:sz w:val="24"/>
          <w:szCs w:val="24"/>
          <w:lang w:eastAsia="ru-RU"/>
        </w:rPr>
        <w:t>8</w:t>
      </w:r>
      <w:r w:rsidR="00646B2B" w:rsidRPr="004E107C">
        <w:rPr>
          <w:rFonts w:ascii="Times New Roman" w:eastAsia="Times New Roman" w:hAnsi="Times New Roman" w:cs="Times New Roman"/>
          <w:sz w:val="24"/>
          <w:szCs w:val="24"/>
          <w:lang w:eastAsia="ru-RU"/>
        </w:rPr>
        <w:t xml:space="preserve">.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контрактом направляются автоматически с использованием единой информационной системы </w:t>
      </w:r>
      <w:r w:rsidRPr="004E107C">
        <w:rPr>
          <w:rFonts w:ascii="Times New Roman" w:eastAsia="Times New Roman" w:hAnsi="Times New Roman" w:cs="Times New Roman"/>
          <w:sz w:val="24"/>
          <w:szCs w:val="24"/>
          <w:lang w:eastAsia="ru-RU"/>
        </w:rPr>
        <w:t>Страховщику</w:t>
      </w:r>
      <w:r w:rsidR="00646B2B" w:rsidRPr="004E107C">
        <w:rPr>
          <w:rFonts w:ascii="Times New Roman" w:eastAsia="Times New Roman" w:hAnsi="Times New Roman" w:cs="Times New Roman"/>
          <w:sz w:val="24"/>
          <w:szCs w:val="24"/>
          <w:lang w:eastAsia="ru-RU"/>
        </w:rPr>
        <w:t xml:space="preserve">. Датой поступления </w:t>
      </w:r>
      <w:r w:rsidRPr="004E107C">
        <w:rPr>
          <w:rFonts w:ascii="Times New Roman" w:eastAsia="Times New Roman" w:hAnsi="Times New Roman" w:cs="Times New Roman"/>
          <w:sz w:val="24"/>
          <w:szCs w:val="24"/>
          <w:lang w:eastAsia="ru-RU"/>
        </w:rPr>
        <w:t>Страховщику</w:t>
      </w:r>
      <w:r w:rsidR="00646B2B" w:rsidRPr="004E107C">
        <w:rPr>
          <w:rFonts w:ascii="Times New Roman" w:eastAsia="Times New Roman" w:hAnsi="Times New Roman" w:cs="Times New Roman"/>
          <w:sz w:val="24"/>
          <w:szCs w:val="24"/>
          <w:lang w:eastAsia="ru-RU"/>
        </w:rPr>
        <w:t xml:space="preserve">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w:t>
      </w:r>
      <w:r w:rsidRPr="004E107C">
        <w:rPr>
          <w:rFonts w:ascii="Times New Roman" w:eastAsia="Times New Roman" w:hAnsi="Times New Roman" w:cs="Times New Roman"/>
          <w:sz w:val="24"/>
          <w:szCs w:val="24"/>
          <w:lang w:eastAsia="ru-RU"/>
        </w:rPr>
        <w:t>Страховщик</w:t>
      </w:r>
      <w:r w:rsidR="00646B2B" w:rsidRPr="004E107C">
        <w:rPr>
          <w:rFonts w:ascii="Times New Roman" w:eastAsia="Times New Roman" w:hAnsi="Times New Roman" w:cs="Times New Roman"/>
          <w:sz w:val="24"/>
          <w:szCs w:val="24"/>
          <w:lang w:eastAsia="ru-RU"/>
        </w:rPr>
        <w:t>.</w:t>
      </w:r>
    </w:p>
    <w:p w14:paraId="09F0159D" w14:textId="65DA3BB7" w:rsidR="00646B2B" w:rsidRPr="004E107C" w:rsidRDefault="00D008DF"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8</w:t>
      </w:r>
      <w:r w:rsidR="00646B2B" w:rsidRPr="004E107C">
        <w:rPr>
          <w:rFonts w:ascii="Times New Roman" w:eastAsia="Times New Roman" w:hAnsi="Times New Roman" w:cs="Times New Roman"/>
          <w:sz w:val="24"/>
          <w:szCs w:val="24"/>
          <w:lang w:eastAsia="ru-RU"/>
        </w:rPr>
        <w:t>.</w:t>
      </w:r>
      <w:r w:rsidRPr="004E107C">
        <w:rPr>
          <w:rFonts w:ascii="Times New Roman" w:eastAsia="Times New Roman" w:hAnsi="Times New Roman" w:cs="Times New Roman"/>
          <w:sz w:val="24"/>
          <w:szCs w:val="24"/>
          <w:lang w:eastAsia="ru-RU"/>
        </w:rPr>
        <w:t>9</w:t>
      </w:r>
      <w:r w:rsidR="00646B2B" w:rsidRPr="004E107C">
        <w:rPr>
          <w:rFonts w:ascii="Times New Roman" w:eastAsia="Times New Roman" w:hAnsi="Times New Roman" w:cs="Times New Roman"/>
          <w:sz w:val="24"/>
          <w:szCs w:val="24"/>
          <w:lang w:eastAsia="ru-RU"/>
        </w:rPr>
        <w:t xml:space="preserve">. В случае получения мотивированного отказа от подписания документа о приемке </w:t>
      </w:r>
      <w:r w:rsidRPr="004E107C">
        <w:rPr>
          <w:rFonts w:ascii="Times New Roman" w:eastAsia="Times New Roman" w:hAnsi="Times New Roman" w:cs="Times New Roman"/>
          <w:sz w:val="24"/>
          <w:szCs w:val="24"/>
          <w:lang w:eastAsia="ru-RU"/>
        </w:rPr>
        <w:t>Страховщик</w:t>
      </w:r>
      <w:r w:rsidR="00646B2B" w:rsidRPr="004E107C">
        <w:rPr>
          <w:rFonts w:ascii="Times New Roman" w:eastAsia="Times New Roman" w:hAnsi="Times New Roman" w:cs="Times New Roman"/>
          <w:sz w:val="24"/>
          <w:szCs w:val="24"/>
          <w:lang w:eastAsia="ru-RU"/>
        </w:rPr>
        <w:t xml:space="preserve"> вправе устранить причины, указанные в таком мотивированном отказе, и направить </w:t>
      </w:r>
      <w:r w:rsidRPr="004E107C">
        <w:rPr>
          <w:rFonts w:ascii="Times New Roman" w:eastAsia="Times New Roman" w:hAnsi="Times New Roman" w:cs="Times New Roman"/>
          <w:sz w:val="24"/>
          <w:szCs w:val="24"/>
          <w:lang w:eastAsia="ru-RU"/>
        </w:rPr>
        <w:t>Страхователю</w:t>
      </w:r>
      <w:r w:rsidR="00646B2B" w:rsidRPr="004E107C">
        <w:rPr>
          <w:rFonts w:ascii="Times New Roman" w:eastAsia="Times New Roman" w:hAnsi="Times New Roman" w:cs="Times New Roman"/>
          <w:sz w:val="24"/>
          <w:szCs w:val="24"/>
          <w:lang w:eastAsia="ru-RU"/>
        </w:rPr>
        <w:t xml:space="preserve"> документ о приемке в порядке, предусмотренном настоящим разделом.</w:t>
      </w:r>
    </w:p>
    <w:p w14:paraId="63B9CA21" w14:textId="0EC54EC8" w:rsidR="00646B2B" w:rsidRPr="004E107C" w:rsidRDefault="00D008DF" w:rsidP="00646B2B">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8</w:t>
      </w:r>
      <w:r w:rsidR="00646B2B" w:rsidRPr="004E107C">
        <w:rPr>
          <w:rFonts w:ascii="Times New Roman" w:eastAsia="Times New Roman" w:hAnsi="Times New Roman" w:cs="Times New Roman"/>
          <w:sz w:val="24"/>
          <w:szCs w:val="24"/>
          <w:lang w:eastAsia="ru-RU"/>
        </w:rPr>
        <w:t>.1</w:t>
      </w:r>
      <w:r w:rsidRPr="004E107C">
        <w:rPr>
          <w:rFonts w:ascii="Times New Roman" w:eastAsia="Times New Roman" w:hAnsi="Times New Roman" w:cs="Times New Roman"/>
          <w:sz w:val="24"/>
          <w:szCs w:val="24"/>
          <w:lang w:eastAsia="ru-RU"/>
        </w:rPr>
        <w:t>0</w:t>
      </w:r>
      <w:r w:rsidR="00646B2B" w:rsidRPr="004E107C">
        <w:rPr>
          <w:rFonts w:ascii="Times New Roman" w:eastAsia="Times New Roman" w:hAnsi="Times New Roman" w:cs="Times New Roman"/>
          <w:sz w:val="24"/>
          <w:szCs w:val="24"/>
          <w:lang w:eastAsia="ru-RU"/>
        </w:rPr>
        <w:t xml:space="preserve">. Датой приемки оказанных услуг считается дата размещения в единой информационной системе документа о приемке, подписанного </w:t>
      </w:r>
      <w:r w:rsidRPr="004E107C">
        <w:rPr>
          <w:rFonts w:ascii="Times New Roman" w:eastAsia="Times New Roman" w:hAnsi="Times New Roman" w:cs="Times New Roman"/>
          <w:sz w:val="24"/>
          <w:szCs w:val="24"/>
          <w:lang w:eastAsia="ru-RU"/>
        </w:rPr>
        <w:t>Страхователем</w:t>
      </w:r>
      <w:r w:rsidR="00646B2B" w:rsidRPr="004E107C">
        <w:rPr>
          <w:rFonts w:ascii="Times New Roman" w:eastAsia="Times New Roman" w:hAnsi="Times New Roman" w:cs="Times New Roman"/>
          <w:sz w:val="24"/>
          <w:szCs w:val="24"/>
          <w:lang w:eastAsia="ru-RU"/>
        </w:rPr>
        <w:t>.</w:t>
      </w:r>
    </w:p>
    <w:p w14:paraId="7FEDA2FB" w14:textId="531102B4" w:rsidR="0029504E" w:rsidRPr="004E107C" w:rsidRDefault="0029504E" w:rsidP="0029504E">
      <w:pPr>
        <w:tabs>
          <w:tab w:val="left" w:pos="0"/>
          <w:tab w:val="left" w:pos="972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8.</w:t>
      </w:r>
      <w:r w:rsidR="00D008DF" w:rsidRPr="004E107C">
        <w:rPr>
          <w:rFonts w:ascii="Times New Roman" w:eastAsia="Times New Roman" w:hAnsi="Times New Roman" w:cs="Times New Roman"/>
          <w:sz w:val="24"/>
          <w:szCs w:val="24"/>
          <w:lang w:eastAsia="ru-RU"/>
        </w:rPr>
        <w:t>11</w:t>
      </w:r>
      <w:r w:rsidRPr="004E107C">
        <w:rPr>
          <w:rFonts w:ascii="Times New Roman" w:eastAsia="Times New Roman" w:hAnsi="Times New Roman" w:cs="Times New Roman"/>
          <w:sz w:val="24"/>
          <w:szCs w:val="24"/>
          <w:lang w:eastAsia="ru-RU"/>
        </w:rPr>
        <w:t>. В случаях непредставления или неполного представления Страховщико</w:t>
      </w:r>
      <w:r w:rsidR="00B72B04" w:rsidRPr="004E107C">
        <w:rPr>
          <w:rFonts w:ascii="Times New Roman" w:eastAsia="Times New Roman" w:hAnsi="Times New Roman" w:cs="Times New Roman"/>
          <w:sz w:val="24"/>
          <w:szCs w:val="24"/>
          <w:lang w:eastAsia="ru-RU"/>
        </w:rPr>
        <w:t>м документ</w:t>
      </w:r>
      <w:r w:rsidR="00646B2B" w:rsidRPr="004E107C">
        <w:rPr>
          <w:rFonts w:ascii="Times New Roman" w:eastAsia="Times New Roman" w:hAnsi="Times New Roman" w:cs="Times New Roman"/>
          <w:sz w:val="24"/>
          <w:szCs w:val="24"/>
          <w:lang w:eastAsia="ru-RU"/>
        </w:rPr>
        <w:t>а о приемке</w:t>
      </w:r>
      <w:r w:rsidR="00B72B04" w:rsidRPr="004E107C">
        <w:rPr>
          <w:rFonts w:ascii="Times New Roman" w:eastAsia="Times New Roman" w:hAnsi="Times New Roman" w:cs="Times New Roman"/>
          <w:sz w:val="24"/>
          <w:szCs w:val="24"/>
          <w:lang w:eastAsia="ru-RU"/>
        </w:rPr>
        <w:t>, указанн</w:t>
      </w:r>
      <w:r w:rsidR="00646B2B" w:rsidRPr="004E107C">
        <w:rPr>
          <w:rFonts w:ascii="Times New Roman" w:eastAsia="Times New Roman" w:hAnsi="Times New Roman" w:cs="Times New Roman"/>
          <w:sz w:val="24"/>
          <w:szCs w:val="24"/>
          <w:lang w:eastAsia="ru-RU"/>
        </w:rPr>
        <w:t>ого</w:t>
      </w:r>
      <w:r w:rsidR="00B72B04" w:rsidRPr="004E107C">
        <w:rPr>
          <w:rFonts w:ascii="Times New Roman" w:eastAsia="Times New Roman" w:hAnsi="Times New Roman" w:cs="Times New Roman"/>
          <w:sz w:val="24"/>
          <w:szCs w:val="24"/>
          <w:lang w:eastAsia="ru-RU"/>
        </w:rPr>
        <w:t xml:space="preserve"> в п</w:t>
      </w:r>
      <w:r w:rsidR="00646B2B" w:rsidRPr="004E107C">
        <w:rPr>
          <w:rFonts w:ascii="Times New Roman" w:eastAsia="Times New Roman" w:hAnsi="Times New Roman" w:cs="Times New Roman"/>
          <w:sz w:val="24"/>
          <w:szCs w:val="24"/>
          <w:lang w:eastAsia="ru-RU"/>
        </w:rPr>
        <w:t>ункте</w:t>
      </w:r>
      <w:r w:rsidRPr="004E107C">
        <w:rPr>
          <w:rFonts w:ascii="Times New Roman" w:eastAsia="Times New Roman" w:hAnsi="Times New Roman" w:cs="Times New Roman"/>
          <w:sz w:val="24"/>
          <w:szCs w:val="24"/>
          <w:lang w:eastAsia="ru-RU"/>
        </w:rPr>
        <w:t xml:space="preserve"> 8.2. </w:t>
      </w:r>
      <w:r w:rsidR="007E048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 неполного оказания услуг,</w:t>
      </w:r>
      <w:r w:rsidR="007E0487"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sz w:val="24"/>
          <w:szCs w:val="24"/>
          <w:lang w:eastAsia="ru-RU"/>
        </w:rPr>
        <w:t xml:space="preserve">несоответствия качества и характеристик оказанных услуг условиям </w:t>
      </w:r>
      <w:r w:rsidR="007E048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 при наличии</w:t>
      </w:r>
      <w:r w:rsidR="007E0487"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sz w:val="24"/>
          <w:szCs w:val="24"/>
          <w:lang w:eastAsia="ru-RU"/>
        </w:rPr>
        <w:t>недостатков оказанных услуг, такие услуги считаются не оказанными и уполномоченное лицо Страхователя в срок, не позднее 10 (десяти) рабочих дней, следующих за днем</w:t>
      </w:r>
      <w:r w:rsidR="00964731" w:rsidRPr="004E107C">
        <w:rPr>
          <w:rFonts w:ascii="Times New Roman" w:eastAsia="Times New Roman" w:hAnsi="Times New Roman" w:cs="Times New Roman"/>
          <w:sz w:val="24"/>
          <w:szCs w:val="24"/>
          <w:lang w:eastAsia="ru-RU"/>
        </w:rPr>
        <w:t xml:space="preserve"> </w:t>
      </w:r>
      <w:r w:rsidR="00E10ABE" w:rsidRPr="004E107C">
        <w:rPr>
          <w:rFonts w:ascii="Times New Roman" w:eastAsia="Times New Roman" w:hAnsi="Times New Roman" w:cs="Times New Roman"/>
          <w:sz w:val="24"/>
          <w:szCs w:val="24"/>
          <w:lang w:eastAsia="ru-RU"/>
        </w:rPr>
        <w:t>оказания услуг,</w:t>
      </w:r>
      <w:r w:rsidRPr="004E107C">
        <w:rPr>
          <w:rFonts w:ascii="Times New Roman" w:eastAsia="Times New Roman" w:hAnsi="Times New Roman" w:cs="Times New Roman"/>
          <w:sz w:val="24"/>
          <w:szCs w:val="24"/>
          <w:lang w:eastAsia="ru-RU"/>
        </w:rPr>
        <w:t xml:space="preserve"> направляет Страховщику письменные мотивированные замечания. </w:t>
      </w:r>
    </w:p>
    <w:p w14:paraId="7E60DF6F" w14:textId="2D202961"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color w:val="548DD4"/>
          <w:sz w:val="24"/>
          <w:szCs w:val="24"/>
          <w:lang w:eastAsia="ru-RU"/>
        </w:rPr>
      </w:pPr>
      <w:r w:rsidRPr="004E107C">
        <w:rPr>
          <w:rFonts w:ascii="Times New Roman" w:eastAsia="Times New Roman" w:hAnsi="Times New Roman" w:cs="Times New Roman"/>
          <w:sz w:val="24"/>
          <w:szCs w:val="24"/>
          <w:lang w:eastAsia="ru-RU"/>
        </w:rPr>
        <w:t>8.</w:t>
      </w:r>
      <w:r w:rsidR="00064013" w:rsidRPr="004E107C">
        <w:rPr>
          <w:rFonts w:ascii="Times New Roman" w:eastAsia="Times New Roman" w:hAnsi="Times New Roman" w:cs="Times New Roman"/>
          <w:sz w:val="24"/>
          <w:szCs w:val="24"/>
          <w:lang w:eastAsia="ru-RU"/>
        </w:rPr>
        <w:t>12</w:t>
      </w:r>
      <w:r w:rsidRPr="004E107C">
        <w:rPr>
          <w:rFonts w:ascii="Times New Roman" w:eastAsia="Times New Roman" w:hAnsi="Times New Roman" w:cs="Times New Roman"/>
          <w:sz w:val="24"/>
          <w:szCs w:val="24"/>
          <w:lang w:eastAsia="ru-RU"/>
        </w:rPr>
        <w:t xml:space="preserve">. </w:t>
      </w:r>
      <w:r w:rsidR="00D008DF" w:rsidRPr="004E107C">
        <w:rPr>
          <w:rFonts w:ascii="Times New Roman" w:eastAsia="Times New Roman" w:hAnsi="Times New Roman" w:cs="Times New Roman"/>
          <w:sz w:val="24"/>
          <w:szCs w:val="24"/>
          <w:lang w:eastAsia="ru-RU"/>
        </w:rPr>
        <w:t xml:space="preserve">В случае не достижения соглашения по приёмке результата услуг Стороны приступают к разрешению возникшей ситуации в порядке, предусмотренном в разделе </w:t>
      </w:r>
      <w:r w:rsidR="00064013" w:rsidRPr="004E107C">
        <w:rPr>
          <w:rFonts w:ascii="Times New Roman" w:eastAsia="Times New Roman" w:hAnsi="Times New Roman" w:cs="Times New Roman"/>
          <w:sz w:val="24"/>
          <w:szCs w:val="24"/>
          <w:lang w:eastAsia="ru-RU"/>
        </w:rPr>
        <w:t>13</w:t>
      </w:r>
      <w:r w:rsidR="007E0487" w:rsidRPr="004E107C">
        <w:rPr>
          <w:rFonts w:ascii="Times New Roman" w:eastAsia="Times New Roman" w:hAnsi="Times New Roman" w:cs="Times New Roman"/>
          <w:sz w:val="24"/>
          <w:szCs w:val="24"/>
          <w:lang w:eastAsia="ru-RU"/>
        </w:rPr>
        <w:t xml:space="preserve"> к</w:t>
      </w:r>
      <w:r w:rsidRPr="004E107C">
        <w:rPr>
          <w:rFonts w:ascii="Times New Roman" w:eastAsia="Times New Roman" w:hAnsi="Times New Roman" w:cs="Times New Roman"/>
          <w:sz w:val="24"/>
          <w:szCs w:val="24"/>
          <w:lang w:eastAsia="ru-RU"/>
        </w:rPr>
        <w:t>онтракта.</w:t>
      </w:r>
    </w:p>
    <w:p w14:paraId="6568B1E3" w14:textId="5ADC6157" w:rsidR="0029504E" w:rsidRPr="004E107C" w:rsidRDefault="00064013"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8.13. Услуги считаются оказанными Страховщиком и принятыми Страхователем с момента размещения в единой информационной системе документа о приемке, подписанного Страхователем.</w:t>
      </w:r>
    </w:p>
    <w:p w14:paraId="7C7D485F" w14:textId="77777777" w:rsidR="007E0487" w:rsidRPr="004E107C" w:rsidRDefault="007E0487" w:rsidP="0029504E">
      <w:pPr>
        <w:shd w:val="clear" w:color="auto" w:fill="FFFFFF"/>
        <w:tabs>
          <w:tab w:val="left" w:pos="0"/>
        </w:tabs>
        <w:suppressAutoHyphens/>
        <w:spacing w:after="0" w:line="240" w:lineRule="auto"/>
        <w:jc w:val="center"/>
        <w:rPr>
          <w:rFonts w:ascii="Times New Roman" w:eastAsia="Times New Roman" w:hAnsi="Times New Roman" w:cs="Times New Roman"/>
          <w:b/>
          <w:bCs/>
          <w:sz w:val="24"/>
          <w:szCs w:val="24"/>
          <w:lang w:eastAsia="ar-SA"/>
        </w:rPr>
      </w:pPr>
    </w:p>
    <w:p w14:paraId="6D4E6ED4" w14:textId="12A3F45A" w:rsidR="0029504E" w:rsidRPr="004E107C" w:rsidRDefault="0029504E" w:rsidP="0029504E">
      <w:pPr>
        <w:shd w:val="clear" w:color="auto" w:fill="FFFFFF"/>
        <w:tabs>
          <w:tab w:val="left" w:pos="0"/>
        </w:tabs>
        <w:suppressAutoHyphens/>
        <w:spacing w:after="0" w:line="240" w:lineRule="auto"/>
        <w:jc w:val="center"/>
        <w:rPr>
          <w:rFonts w:ascii="Times New Roman" w:eastAsia="Times New Roman" w:hAnsi="Times New Roman" w:cs="Times New Roman"/>
          <w:b/>
          <w:bCs/>
          <w:sz w:val="24"/>
          <w:szCs w:val="24"/>
          <w:lang w:eastAsia="ar-SA"/>
        </w:rPr>
      </w:pPr>
      <w:r w:rsidRPr="004E107C">
        <w:rPr>
          <w:rFonts w:ascii="Times New Roman" w:eastAsia="Times New Roman" w:hAnsi="Times New Roman" w:cs="Times New Roman"/>
          <w:b/>
          <w:bCs/>
          <w:sz w:val="24"/>
          <w:szCs w:val="24"/>
          <w:lang w:eastAsia="ar-SA"/>
        </w:rPr>
        <w:t>9. Порядок и условия осуществления страхов</w:t>
      </w:r>
      <w:r w:rsidR="00E10ABE" w:rsidRPr="004E107C">
        <w:rPr>
          <w:rFonts w:ascii="Times New Roman" w:eastAsia="Times New Roman" w:hAnsi="Times New Roman" w:cs="Times New Roman"/>
          <w:b/>
          <w:bCs/>
          <w:sz w:val="24"/>
          <w:szCs w:val="24"/>
          <w:lang w:eastAsia="ar-SA"/>
        </w:rPr>
        <w:t>ых</w:t>
      </w:r>
      <w:r w:rsidRPr="004E107C">
        <w:rPr>
          <w:rFonts w:ascii="Times New Roman" w:eastAsia="Times New Roman" w:hAnsi="Times New Roman" w:cs="Times New Roman"/>
          <w:b/>
          <w:bCs/>
          <w:sz w:val="24"/>
          <w:szCs w:val="24"/>
          <w:lang w:eastAsia="ar-SA"/>
        </w:rPr>
        <w:t xml:space="preserve"> выплат</w:t>
      </w:r>
    </w:p>
    <w:p w14:paraId="74FEA0D7" w14:textId="4571F485" w:rsidR="0029504E" w:rsidRPr="004E107C" w:rsidRDefault="0029504E" w:rsidP="0029504E">
      <w:pPr>
        <w:shd w:val="clear" w:color="auto" w:fill="FFFFFF"/>
        <w:tabs>
          <w:tab w:val="left" w:pos="0"/>
        </w:tabs>
        <w:suppressAutoHyphens/>
        <w:spacing w:after="0" w:line="240" w:lineRule="auto"/>
        <w:ind w:firstLine="567"/>
        <w:jc w:val="both"/>
        <w:rPr>
          <w:rFonts w:ascii="Times New Roman" w:eastAsia="Times New Roman" w:hAnsi="Times New Roman" w:cs="Times New Roman"/>
          <w:spacing w:val="-1"/>
          <w:sz w:val="24"/>
          <w:szCs w:val="24"/>
          <w:lang w:eastAsia="ar-SA"/>
        </w:rPr>
      </w:pPr>
      <w:r w:rsidRPr="004E107C">
        <w:rPr>
          <w:rFonts w:ascii="Times New Roman" w:eastAsia="Times New Roman" w:hAnsi="Times New Roman" w:cs="Times New Roman"/>
          <w:spacing w:val="-1"/>
          <w:sz w:val="24"/>
          <w:szCs w:val="24"/>
          <w:lang w:eastAsia="ar-SA"/>
        </w:rPr>
        <w:t xml:space="preserve">9.1. Осуществление страховых выплат </w:t>
      </w:r>
      <w:r w:rsidR="00D33E94" w:rsidRPr="004E107C">
        <w:rPr>
          <w:rFonts w:ascii="Times New Roman" w:eastAsia="Times New Roman" w:hAnsi="Times New Roman" w:cs="Times New Roman"/>
          <w:spacing w:val="-1"/>
          <w:sz w:val="24"/>
          <w:szCs w:val="24"/>
          <w:lang w:eastAsia="ar-SA"/>
        </w:rPr>
        <w:t>производится Страховщиком на основании документов,</w:t>
      </w:r>
      <w:r w:rsidRPr="004E107C">
        <w:rPr>
          <w:rFonts w:ascii="Times New Roman" w:eastAsia="Times New Roman" w:hAnsi="Times New Roman" w:cs="Times New Roman"/>
          <w:spacing w:val="-1"/>
          <w:sz w:val="24"/>
          <w:szCs w:val="24"/>
          <w:lang w:eastAsia="ar-SA"/>
        </w:rPr>
        <w:t xml:space="preserve"> подтверждающих наступление страхового случая:</w:t>
      </w:r>
    </w:p>
    <w:p w14:paraId="676D529C" w14:textId="77777777" w:rsidR="0029504E" w:rsidRPr="004E107C" w:rsidRDefault="0029504E" w:rsidP="0029504E">
      <w:pPr>
        <w:shd w:val="clear" w:color="auto" w:fill="FFFFFF"/>
        <w:tabs>
          <w:tab w:val="left" w:pos="0"/>
          <w:tab w:val="left" w:pos="540"/>
        </w:tabs>
        <w:suppressAutoHyphens/>
        <w:spacing w:after="0" w:line="240" w:lineRule="auto"/>
        <w:ind w:firstLine="567"/>
        <w:jc w:val="both"/>
        <w:rPr>
          <w:rFonts w:ascii="Times New Roman" w:eastAsia="Times New Roman" w:hAnsi="Times New Roman" w:cs="Times New Roman"/>
          <w:spacing w:val="-1"/>
          <w:sz w:val="24"/>
          <w:szCs w:val="24"/>
          <w:lang w:eastAsia="ar-SA"/>
        </w:rPr>
      </w:pPr>
      <w:r w:rsidRPr="004E107C">
        <w:rPr>
          <w:rFonts w:ascii="Times New Roman" w:eastAsia="Times New Roman" w:hAnsi="Times New Roman" w:cs="Times New Roman"/>
          <w:spacing w:val="-8"/>
          <w:sz w:val="24"/>
          <w:szCs w:val="24"/>
          <w:lang w:eastAsia="ar-SA"/>
        </w:rPr>
        <w:t>9.1.1.</w:t>
      </w:r>
      <w:r w:rsidRPr="004E107C">
        <w:rPr>
          <w:rFonts w:ascii="Times New Roman" w:eastAsia="Times New Roman" w:hAnsi="Times New Roman" w:cs="Times New Roman"/>
          <w:sz w:val="24"/>
          <w:szCs w:val="24"/>
          <w:lang w:eastAsia="ar-SA"/>
        </w:rPr>
        <w:tab/>
      </w:r>
      <w:r w:rsidRPr="004E107C">
        <w:rPr>
          <w:rFonts w:ascii="Times New Roman" w:eastAsia="Times New Roman" w:hAnsi="Times New Roman" w:cs="Times New Roman"/>
          <w:spacing w:val="-1"/>
          <w:sz w:val="24"/>
          <w:szCs w:val="24"/>
          <w:lang w:eastAsia="ar-SA"/>
        </w:rPr>
        <w:t>В случае гибели (смерти) застрахованного лица в период прохождения гражданской службы, в слу</w:t>
      </w:r>
      <w:r w:rsidRPr="004E107C">
        <w:rPr>
          <w:rFonts w:ascii="Times New Roman" w:eastAsia="Times New Roman" w:hAnsi="Times New Roman" w:cs="Times New Roman"/>
          <w:sz w:val="24"/>
          <w:szCs w:val="24"/>
          <w:lang w:eastAsia="ar-SA"/>
        </w:rPr>
        <w:t xml:space="preserve">чае смерти застрахованного лица до истечения одного года после увольнения с гражданской службы </w:t>
      </w:r>
      <w:r w:rsidRPr="004E107C">
        <w:rPr>
          <w:rFonts w:ascii="Times New Roman" w:eastAsia="Times New Roman" w:hAnsi="Times New Roman" w:cs="Times New Roman"/>
          <w:spacing w:val="-1"/>
          <w:sz w:val="24"/>
          <w:szCs w:val="24"/>
          <w:lang w:eastAsia="ar-SA"/>
        </w:rPr>
        <w:t>вследствие увечья, травмы или заболевания, полученных в период прохождения гражданской службы:</w:t>
      </w:r>
    </w:p>
    <w:p w14:paraId="68072A46" w14:textId="37048B94" w:rsidR="0029504E" w:rsidRPr="004E107C" w:rsidRDefault="0029504E" w:rsidP="0029504E">
      <w:pPr>
        <w:shd w:val="clear" w:color="auto" w:fill="FFFFFF"/>
        <w:tabs>
          <w:tab w:val="left" w:pos="0"/>
          <w:tab w:val="left" w:pos="223"/>
        </w:tabs>
        <w:suppressAutoHyphens/>
        <w:spacing w:after="0" w:line="240" w:lineRule="auto"/>
        <w:ind w:firstLine="567"/>
        <w:rPr>
          <w:rFonts w:ascii="Times New Roman" w:eastAsia="Times New Roman" w:hAnsi="Times New Roman" w:cs="Times New Roman"/>
          <w:spacing w:val="-1"/>
          <w:sz w:val="24"/>
          <w:szCs w:val="24"/>
          <w:lang w:eastAsia="ar-SA"/>
        </w:rPr>
      </w:pPr>
      <w:r w:rsidRPr="004E107C">
        <w:rPr>
          <w:rFonts w:ascii="Times New Roman" w:eastAsia="Times New Roman" w:hAnsi="Times New Roman" w:cs="Times New Roman"/>
          <w:spacing w:val="-1"/>
          <w:sz w:val="24"/>
          <w:szCs w:val="24"/>
          <w:lang w:eastAsia="ar-SA"/>
        </w:rPr>
        <w:t>заявление о выплате страховой суммы от каждого выгодоприобретателя;</w:t>
      </w:r>
    </w:p>
    <w:p w14:paraId="75EDA614" w14:textId="126987D7" w:rsidR="0029504E" w:rsidRPr="004E107C" w:rsidRDefault="0029504E" w:rsidP="0029504E">
      <w:pPr>
        <w:shd w:val="clear" w:color="auto" w:fill="FFFFFF"/>
        <w:tabs>
          <w:tab w:val="left" w:pos="0"/>
          <w:tab w:val="left" w:pos="223"/>
        </w:tabs>
        <w:suppressAutoHyphens/>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z w:val="24"/>
          <w:szCs w:val="24"/>
          <w:lang w:eastAsia="ar-SA"/>
        </w:rPr>
        <w:t>справку, выданную Страхователем, о наступлении страхового случая с указанием фамилии, имени, отчества, замещаемой должности и размере оклада застрахованного лица;</w:t>
      </w:r>
    </w:p>
    <w:p w14:paraId="390947A0" w14:textId="33396ED4" w:rsidR="0029504E" w:rsidRPr="004E107C" w:rsidRDefault="0029504E" w:rsidP="0029504E">
      <w:pPr>
        <w:shd w:val="clear" w:color="auto" w:fill="FFFFFF"/>
        <w:tabs>
          <w:tab w:val="left" w:pos="0"/>
          <w:tab w:val="left" w:pos="223"/>
        </w:tabs>
        <w:suppressAutoHyphens/>
        <w:spacing w:after="0" w:line="240" w:lineRule="auto"/>
        <w:ind w:firstLine="567"/>
        <w:rPr>
          <w:rFonts w:ascii="Times New Roman" w:eastAsia="Times New Roman" w:hAnsi="Times New Roman" w:cs="Times New Roman"/>
          <w:spacing w:val="-1"/>
          <w:sz w:val="24"/>
          <w:szCs w:val="24"/>
          <w:lang w:eastAsia="ar-SA"/>
        </w:rPr>
      </w:pPr>
      <w:r w:rsidRPr="004E107C">
        <w:rPr>
          <w:rFonts w:ascii="Times New Roman" w:eastAsia="Times New Roman" w:hAnsi="Times New Roman" w:cs="Times New Roman"/>
          <w:spacing w:val="-1"/>
          <w:sz w:val="24"/>
          <w:szCs w:val="24"/>
          <w:lang w:eastAsia="ar-SA"/>
        </w:rPr>
        <w:t>копию свидетельства о смерти застрахованного лица;</w:t>
      </w:r>
    </w:p>
    <w:p w14:paraId="340D906E" w14:textId="52CD837B" w:rsidR="0029504E" w:rsidRPr="004E107C" w:rsidRDefault="0029504E" w:rsidP="0029504E">
      <w:pPr>
        <w:shd w:val="clear" w:color="auto" w:fill="FFFFFF"/>
        <w:tabs>
          <w:tab w:val="left" w:pos="0"/>
          <w:tab w:val="left" w:pos="223"/>
        </w:tabs>
        <w:suppressAutoHyphens/>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z w:val="24"/>
          <w:szCs w:val="24"/>
          <w:lang w:eastAsia="ar-SA"/>
        </w:rPr>
        <w:t xml:space="preserve">копию заключения учреждения государственной службы медико-социальной экспертизы о причинной связи увечья (ранения, травмы, контузии) или заболевания, приведших к смерти застрахованного лица, либо копию документа, установленной формы о смерти застрахованного лица, выданного организацией здравоохранения; </w:t>
      </w:r>
    </w:p>
    <w:p w14:paraId="076A947F" w14:textId="6DF80465" w:rsidR="0029504E" w:rsidRPr="004E107C" w:rsidRDefault="0029504E" w:rsidP="0029504E">
      <w:pPr>
        <w:shd w:val="clear" w:color="auto" w:fill="FFFFFF"/>
        <w:tabs>
          <w:tab w:val="left" w:pos="0"/>
          <w:tab w:val="left" w:pos="223"/>
        </w:tabs>
        <w:suppressAutoHyphens/>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pacing w:val="-1"/>
          <w:sz w:val="24"/>
          <w:szCs w:val="24"/>
          <w:lang w:eastAsia="ar-SA"/>
        </w:rPr>
        <w:t>копии документов, подтверждающих родственную связь выгодоприобретателей с застрахованным ли</w:t>
      </w:r>
      <w:r w:rsidRPr="004E107C">
        <w:rPr>
          <w:rFonts w:ascii="Times New Roman" w:eastAsia="Times New Roman" w:hAnsi="Times New Roman" w:cs="Times New Roman"/>
          <w:sz w:val="24"/>
          <w:szCs w:val="24"/>
          <w:lang w:eastAsia="ar-SA"/>
        </w:rPr>
        <w:t>цом.</w:t>
      </w:r>
    </w:p>
    <w:p w14:paraId="1ECF7905" w14:textId="0872FEC2" w:rsidR="0029504E" w:rsidRPr="004E107C" w:rsidRDefault="0029504E" w:rsidP="0029504E">
      <w:pPr>
        <w:shd w:val="clear" w:color="auto" w:fill="FFFFFF"/>
        <w:tabs>
          <w:tab w:val="left" w:pos="0"/>
          <w:tab w:val="left" w:pos="540"/>
        </w:tabs>
        <w:suppressAutoHyphens/>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pacing w:val="-9"/>
          <w:sz w:val="24"/>
          <w:szCs w:val="24"/>
          <w:lang w:eastAsia="ar-SA"/>
        </w:rPr>
        <w:t>9.1.2.</w:t>
      </w:r>
      <w:r w:rsidRPr="004E107C">
        <w:rPr>
          <w:rFonts w:ascii="Times New Roman" w:eastAsia="Times New Roman" w:hAnsi="Times New Roman" w:cs="Times New Roman"/>
          <w:sz w:val="24"/>
          <w:szCs w:val="24"/>
          <w:lang w:eastAsia="ar-SA"/>
        </w:rPr>
        <w:tab/>
        <w:t xml:space="preserve">В случае установления застрахованному лицу инвалидности в период прохождения гражданской службы, в случае установления застрахованному лицу инвалидности до истечения одного года после </w:t>
      </w:r>
      <w:r w:rsidRPr="004E107C">
        <w:rPr>
          <w:rFonts w:ascii="Times New Roman" w:eastAsia="Times New Roman" w:hAnsi="Times New Roman" w:cs="Times New Roman"/>
          <w:spacing w:val="-1"/>
          <w:sz w:val="24"/>
          <w:szCs w:val="24"/>
          <w:lang w:eastAsia="ar-SA"/>
        </w:rPr>
        <w:t xml:space="preserve">увольнения с </w:t>
      </w:r>
      <w:r w:rsidR="002F77DA" w:rsidRPr="004E107C">
        <w:rPr>
          <w:rFonts w:ascii="Times New Roman" w:eastAsia="Times New Roman" w:hAnsi="Times New Roman" w:cs="Times New Roman"/>
          <w:spacing w:val="-1"/>
          <w:sz w:val="24"/>
          <w:szCs w:val="24"/>
          <w:lang w:eastAsia="ar-SA"/>
        </w:rPr>
        <w:t xml:space="preserve">гражданской службы </w:t>
      </w:r>
      <w:r w:rsidR="00D33E94" w:rsidRPr="004E107C">
        <w:rPr>
          <w:rFonts w:ascii="Times New Roman" w:eastAsia="Times New Roman" w:hAnsi="Times New Roman" w:cs="Times New Roman"/>
          <w:spacing w:val="-1"/>
          <w:sz w:val="24"/>
          <w:szCs w:val="24"/>
          <w:lang w:eastAsia="ar-SA"/>
        </w:rPr>
        <w:t>вследствие</w:t>
      </w:r>
      <w:r w:rsidR="002F77DA" w:rsidRPr="004E107C">
        <w:rPr>
          <w:rFonts w:ascii="Times New Roman" w:eastAsia="Times New Roman" w:hAnsi="Times New Roman" w:cs="Times New Roman"/>
          <w:spacing w:val="-1"/>
          <w:sz w:val="24"/>
          <w:szCs w:val="24"/>
          <w:lang w:eastAsia="ar-SA"/>
        </w:rPr>
        <w:t xml:space="preserve"> </w:t>
      </w:r>
      <w:r w:rsidRPr="004E107C">
        <w:rPr>
          <w:rFonts w:ascii="Times New Roman" w:eastAsia="Times New Roman" w:hAnsi="Times New Roman" w:cs="Times New Roman"/>
          <w:spacing w:val="-1"/>
          <w:sz w:val="24"/>
          <w:szCs w:val="24"/>
          <w:lang w:eastAsia="ar-SA"/>
        </w:rPr>
        <w:t xml:space="preserve">увечья, травмы, или заболевания, полученных в период </w:t>
      </w:r>
      <w:r w:rsidRPr="004E107C">
        <w:rPr>
          <w:rFonts w:ascii="Times New Roman" w:eastAsia="Times New Roman" w:hAnsi="Times New Roman" w:cs="Times New Roman"/>
          <w:sz w:val="24"/>
          <w:szCs w:val="24"/>
          <w:lang w:eastAsia="ar-SA"/>
        </w:rPr>
        <w:t>прохождения гражданской службы:</w:t>
      </w:r>
    </w:p>
    <w:p w14:paraId="18628717" w14:textId="12F74BB3" w:rsidR="0029504E" w:rsidRPr="004E107C" w:rsidRDefault="0029504E" w:rsidP="0029504E">
      <w:pPr>
        <w:shd w:val="clear" w:color="auto" w:fill="FFFFFF"/>
        <w:tabs>
          <w:tab w:val="left" w:pos="0"/>
          <w:tab w:val="left" w:pos="230"/>
        </w:tabs>
        <w:suppressAutoHyphens/>
        <w:spacing w:after="0" w:line="240" w:lineRule="auto"/>
        <w:ind w:firstLine="567"/>
        <w:rPr>
          <w:rFonts w:ascii="Times New Roman" w:eastAsia="Times New Roman" w:hAnsi="Times New Roman" w:cs="Times New Roman"/>
          <w:spacing w:val="-1"/>
          <w:sz w:val="24"/>
          <w:szCs w:val="24"/>
          <w:lang w:eastAsia="ar-SA"/>
        </w:rPr>
      </w:pPr>
      <w:r w:rsidRPr="004E107C">
        <w:rPr>
          <w:rFonts w:ascii="Times New Roman" w:eastAsia="Times New Roman" w:hAnsi="Times New Roman" w:cs="Times New Roman"/>
          <w:spacing w:val="-1"/>
          <w:sz w:val="24"/>
          <w:szCs w:val="24"/>
          <w:lang w:eastAsia="ar-SA"/>
        </w:rPr>
        <w:t>заявление застрахованного лица о выплате страховой суммы;</w:t>
      </w:r>
    </w:p>
    <w:p w14:paraId="16E541C5" w14:textId="21393360" w:rsidR="0029504E" w:rsidRPr="004E107C" w:rsidRDefault="0029504E" w:rsidP="0029504E">
      <w:pPr>
        <w:shd w:val="clear" w:color="auto" w:fill="FFFFFF"/>
        <w:tabs>
          <w:tab w:val="left" w:pos="0"/>
          <w:tab w:val="left" w:pos="223"/>
        </w:tabs>
        <w:suppressAutoHyphens/>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z w:val="24"/>
          <w:szCs w:val="24"/>
          <w:lang w:eastAsia="ar-SA"/>
        </w:rPr>
        <w:t>справку, выданную Страхователем, о наступлении страхового случая с указанием фамилии, имени, отчества, замещаемой должности и размере оклада застрахованного лица;</w:t>
      </w:r>
    </w:p>
    <w:p w14:paraId="7418CFD2" w14:textId="3C5C9182" w:rsidR="0029504E" w:rsidRPr="004E107C" w:rsidRDefault="0029504E" w:rsidP="0029504E">
      <w:pPr>
        <w:shd w:val="clear" w:color="auto" w:fill="FFFFFF"/>
        <w:tabs>
          <w:tab w:val="left" w:pos="0"/>
          <w:tab w:val="left" w:pos="230"/>
        </w:tabs>
        <w:suppressAutoHyphens/>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z w:val="24"/>
          <w:szCs w:val="24"/>
          <w:lang w:eastAsia="ar-SA"/>
        </w:rPr>
        <w:t>копию справки, подтверждающей факт установления инвалидности застрахованному лицу, выданной учреждением государственной службы медико-социальной экспертизы.</w:t>
      </w:r>
    </w:p>
    <w:p w14:paraId="76E9A066" w14:textId="77777777" w:rsidR="0029504E" w:rsidRPr="004E107C" w:rsidRDefault="0029504E" w:rsidP="0029504E">
      <w:pPr>
        <w:shd w:val="clear" w:color="auto" w:fill="FFFFFF"/>
        <w:tabs>
          <w:tab w:val="left" w:pos="0"/>
          <w:tab w:val="left" w:pos="540"/>
        </w:tabs>
        <w:suppressAutoHyphens/>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pacing w:val="-8"/>
          <w:sz w:val="24"/>
          <w:szCs w:val="24"/>
          <w:lang w:eastAsia="ar-SA"/>
        </w:rPr>
        <w:t>9.1.3.</w:t>
      </w:r>
      <w:r w:rsidRPr="004E107C">
        <w:rPr>
          <w:rFonts w:ascii="Times New Roman" w:eastAsia="Times New Roman" w:hAnsi="Times New Roman" w:cs="Times New Roman"/>
          <w:sz w:val="24"/>
          <w:szCs w:val="24"/>
          <w:lang w:eastAsia="ar-SA"/>
        </w:rPr>
        <w:tab/>
      </w:r>
      <w:r w:rsidRPr="004E107C">
        <w:rPr>
          <w:rFonts w:ascii="Times New Roman" w:eastAsia="Times New Roman" w:hAnsi="Times New Roman" w:cs="Times New Roman"/>
          <w:spacing w:val="-2"/>
          <w:sz w:val="24"/>
          <w:szCs w:val="24"/>
          <w:lang w:eastAsia="ar-SA"/>
        </w:rPr>
        <w:t xml:space="preserve">В случае получения застрахованным лицом в период прохождения гражданской службы, увечья или </w:t>
      </w:r>
      <w:r w:rsidRPr="004E107C">
        <w:rPr>
          <w:rFonts w:ascii="Times New Roman" w:eastAsia="Times New Roman" w:hAnsi="Times New Roman" w:cs="Times New Roman"/>
          <w:spacing w:val="-1"/>
          <w:sz w:val="24"/>
          <w:szCs w:val="24"/>
          <w:lang w:eastAsia="ar-SA"/>
        </w:rPr>
        <w:t xml:space="preserve">травмы, получения заболевания, являющегося основанием для расторжения служебного контракта по инициативе представителя нанимателя застрахованного лица с освобождением его от замещаемой должности </w:t>
      </w:r>
      <w:r w:rsidRPr="004E107C">
        <w:rPr>
          <w:rFonts w:ascii="Times New Roman" w:eastAsia="Times New Roman" w:hAnsi="Times New Roman" w:cs="Times New Roman"/>
          <w:sz w:val="24"/>
          <w:szCs w:val="24"/>
          <w:lang w:eastAsia="ar-SA"/>
        </w:rPr>
        <w:t>гражданской службы и увольнением с гражданской службы по состоянию здоровья в соответствии с медицинским заключением и несвязанное с установлением инвалидности:</w:t>
      </w:r>
    </w:p>
    <w:p w14:paraId="7BBB65A8" w14:textId="1E6BBF06" w:rsidR="0029504E" w:rsidRPr="004E107C" w:rsidRDefault="0029504E" w:rsidP="0029504E">
      <w:pPr>
        <w:shd w:val="clear" w:color="auto" w:fill="FFFFFF"/>
        <w:tabs>
          <w:tab w:val="left" w:pos="0"/>
          <w:tab w:val="left" w:pos="230"/>
        </w:tabs>
        <w:suppressAutoHyphens/>
        <w:spacing w:after="0" w:line="240" w:lineRule="auto"/>
        <w:ind w:firstLine="567"/>
        <w:rPr>
          <w:rFonts w:ascii="Times New Roman" w:eastAsia="Times New Roman" w:hAnsi="Times New Roman" w:cs="Times New Roman"/>
          <w:spacing w:val="-1"/>
          <w:sz w:val="24"/>
          <w:szCs w:val="24"/>
          <w:lang w:eastAsia="ar-SA"/>
        </w:rPr>
      </w:pPr>
      <w:r w:rsidRPr="004E107C">
        <w:rPr>
          <w:rFonts w:ascii="Times New Roman" w:eastAsia="Times New Roman" w:hAnsi="Times New Roman" w:cs="Times New Roman"/>
          <w:spacing w:val="-1"/>
          <w:sz w:val="24"/>
          <w:szCs w:val="24"/>
          <w:lang w:eastAsia="ar-SA"/>
        </w:rPr>
        <w:t>заявление застрахованного лица о выплате страховой суммы;</w:t>
      </w:r>
    </w:p>
    <w:p w14:paraId="5F37E0EE" w14:textId="0120F4BB" w:rsidR="0029504E" w:rsidRPr="004E107C" w:rsidRDefault="0029504E" w:rsidP="0029504E">
      <w:pPr>
        <w:shd w:val="clear" w:color="auto" w:fill="FFFFFF"/>
        <w:tabs>
          <w:tab w:val="left" w:pos="0"/>
          <w:tab w:val="left" w:pos="223"/>
        </w:tabs>
        <w:suppressAutoHyphens/>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z w:val="24"/>
          <w:szCs w:val="24"/>
          <w:lang w:eastAsia="ar-SA"/>
        </w:rPr>
        <w:t>справку, выданную Страхователем, о наступлении страхового случая с указанием фамилии имени отчества, замещаемой должности и размере оклада застрахованного лица;</w:t>
      </w:r>
    </w:p>
    <w:p w14:paraId="7DBCF0E2" w14:textId="179C22D9" w:rsidR="0029504E" w:rsidRPr="004E107C" w:rsidRDefault="0029504E" w:rsidP="0029504E">
      <w:pPr>
        <w:shd w:val="clear" w:color="auto" w:fill="FFFFFF"/>
        <w:tabs>
          <w:tab w:val="left" w:pos="0"/>
          <w:tab w:val="left" w:pos="230"/>
        </w:tabs>
        <w:suppressAutoHyphens/>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pacing w:val="-1"/>
          <w:sz w:val="24"/>
          <w:szCs w:val="24"/>
          <w:lang w:eastAsia="ar-SA"/>
        </w:rPr>
        <w:t>копию справки, подтверждающей факт получения застрахованным лицом в период прохождения гражданской службы, увечья или травмы, или получения заболевания, являющегося основанием для расторже</w:t>
      </w:r>
      <w:r w:rsidRPr="004E107C">
        <w:rPr>
          <w:rFonts w:ascii="Times New Roman" w:eastAsia="Times New Roman" w:hAnsi="Times New Roman" w:cs="Times New Roman"/>
          <w:sz w:val="24"/>
          <w:szCs w:val="24"/>
          <w:lang w:eastAsia="ar-SA"/>
        </w:rPr>
        <w:t xml:space="preserve">ния служебного контракта по инициативе представителя нанимателя застрахованного с освобождением </w:t>
      </w:r>
      <w:r w:rsidRPr="004E107C">
        <w:rPr>
          <w:rFonts w:ascii="Times New Roman" w:eastAsia="Times New Roman" w:hAnsi="Times New Roman" w:cs="Times New Roman"/>
          <w:spacing w:val="-2"/>
          <w:sz w:val="24"/>
          <w:szCs w:val="24"/>
          <w:lang w:eastAsia="ar-SA"/>
        </w:rPr>
        <w:t xml:space="preserve">его от замещаемой должности гражданской службы и увольнением с гражданской службы по состоянию здоровья, выданной </w:t>
      </w:r>
      <w:r w:rsidRPr="004E107C">
        <w:rPr>
          <w:rFonts w:ascii="Times New Roman" w:eastAsia="Times New Roman" w:hAnsi="Times New Roman" w:cs="Times New Roman"/>
          <w:sz w:val="24"/>
          <w:szCs w:val="24"/>
          <w:lang w:eastAsia="ar-SA"/>
        </w:rPr>
        <w:t>учреждением государственной службы медико-социальной экспертизы, либо организацией здравоохранения в зависимости от степени последствий полученных травм.</w:t>
      </w:r>
    </w:p>
    <w:p w14:paraId="547219EB" w14:textId="6021945E" w:rsidR="0029504E" w:rsidRPr="004E107C" w:rsidRDefault="0029504E" w:rsidP="0029504E">
      <w:pPr>
        <w:widowControl w:val="0"/>
        <w:shd w:val="clear" w:color="auto" w:fill="FFFFFF"/>
        <w:tabs>
          <w:tab w:val="left" w:pos="0"/>
          <w:tab w:val="left" w:pos="41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E107C">
        <w:rPr>
          <w:rFonts w:ascii="Times New Roman" w:eastAsia="Times New Roman" w:hAnsi="Times New Roman" w:cs="Times New Roman"/>
          <w:spacing w:val="-1"/>
          <w:sz w:val="24"/>
          <w:szCs w:val="24"/>
          <w:lang w:eastAsia="ar-SA"/>
        </w:rPr>
        <w:t>9.2. Осуществление страховых выплат производится Страховщиком в 15-дневный срок со дня получения докумен</w:t>
      </w:r>
      <w:r w:rsidRPr="004E107C">
        <w:rPr>
          <w:rFonts w:ascii="Times New Roman" w:eastAsia="Times New Roman" w:hAnsi="Times New Roman" w:cs="Times New Roman"/>
          <w:sz w:val="24"/>
          <w:szCs w:val="24"/>
          <w:lang w:eastAsia="ar-SA"/>
        </w:rPr>
        <w:t>тов, указанных в п</w:t>
      </w:r>
      <w:r w:rsidR="00C117FE" w:rsidRPr="004E107C">
        <w:rPr>
          <w:rFonts w:ascii="Times New Roman" w:eastAsia="Times New Roman" w:hAnsi="Times New Roman" w:cs="Times New Roman"/>
          <w:sz w:val="24"/>
          <w:szCs w:val="24"/>
          <w:lang w:eastAsia="ar-SA"/>
        </w:rPr>
        <w:t>ункте</w:t>
      </w:r>
      <w:r w:rsidRPr="004E107C">
        <w:rPr>
          <w:rFonts w:ascii="Times New Roman" w:eastAsia="Times New Roman" w:hAnsi="Times New Roman" w:cs="Times New Roman"/>
          <w:sz w:val="24"/>
          <w:szCs w:val="24"/>
          <w:lang w:eastAsia="ar-SA"/>
        </w:rPr>
        <w:t xml:space="preserve"> 9.1. </w:t>
      </w:r>
      <w:r w:rsidR="007E0487" w:rsidRPr="004E107C">
        <w:rPr>
          <w:rFonts w:ascii="Times New Roman" w:eastAsia="Times New Roman" w:hAnsi="Times New Roman" w:cs="Times New Roman"/>
          <w:sz w:val="24"/>
          <w:szCs w:val="24"/>
          <w:lang w:eastAsia="ar-SA"/>
        </w:rPr>
        <w:t>к</w:t>
      </w:r>
      <w:r w:rsidRPr="004E107C">
        <w:rPr>
          <w:rFonts w:ascii="Times New Roman" w:eastAsia="Times New Roman" w:hAnsi="Times New Roman" w:cs="Times New Roman"/>
          <w:sz w:val="24"/>
          <w:szCs w:val="24"/>
          <w:lang w:eastAsia="ar-SA"/>
        </w:rPr>
        <w:t>онтракта.</w:t>
      </w:r>
    </w:p>
    <w:p w14:paraId="524DA4B0" w14:textId="77777777" w:rsidR="00D33E94" w:rsidRPr="004E107C" w:rsidRDefault="00D33E94" w:rsidP="00D33E94">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В случае необоснованной задержки Страховщиком осуществления страховых выплат Страховщик из собственных средств выплачивает застрахованному лицу (выгодоприобретателю) штраф в размере 1 процента страховой суммы за каждый день просрочки.</w:t>
      </w:r>
    </w:p>
    <w:p w14:paraId="5D5B768F" w14:textId="77777777" w:rsidR="00D33E94" w:rsidRPr="004E107C" w:rsidRDefault="0029504E" w:rsidP="0029504E">
      <w:pPr>
        <w:widowControl w:val="0"/>
        <w:shd w:val="clear" w:color="auto" w:fill="FFFFFF"/>
        <w:tabs>
          <w:tab w:val="left" w:pos="0"/>
          <w:tab w:val="left" w:pos="41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ar-SA"/>
        </w:rPr>
        <w:t xml:space="preserve">9.3. Страховщиком могут предусматриваться иные документы необходимые к представлению для </w:t>
      </w:r>
      <w:r w:rsidRPr="004E107C">
        <w:rPr>
          <w:rFonts w:ascii="Times New Roman" w:eastAsia="Times New Roman" w:hAnsi="Times New Roman" w:cs="Times New Roman"/>
          <w:sz w:val="24"/>
          <w:szCs w:val="24"/>
          <w:lang w:eastAsia="ru-RU"/>
        </w:rPr>
        <w:t xml:space="preserve">принятия им решения о страховой </w:t>
      </w:r>
      <w:r w:rsidR="00D33E94" w:rsidRPr="004E107C">
        <w:rPr>
          <w:rFonts w:ascii="Times New Roman" w:eastAsia="Times New Roman" w:hAnsi="Times New Roman" w:cs="Times New Roman"/>
          <w:sz w:val="24"/>
          <w:szCs w:val="24"/>
          <w:lang w:eastAsia="ru-RU"/>
        </w:rPr>
        <w:t>выплате</w:t>
      </w:r>
      <w:r w:rsidRPr="004E107C">
        <w:rPr>
          <w:rFonts w:ascii="Times New Roman" w:eastAsia="Times New Roman" w:hAnsi="Times New Roman" w:cs="Times New Roman"/>
          <w:sz w:val="24"/>
          <w:szCs w:val="24"/>
          <w:lang w:eastAsia="ru-RU"/>
        </w:rPr>
        <w:t xml:space="preserve">, указанные в правилах страхования от несчастных случаев Страховщика (Приложение № 3 к </w:t>
      </w:r>
      <w:r w:rsidR="007E048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онтракту).</w:t>
      </w:r>
    </w:p>
    <w:p w14:paraId="3859241D" w14:textId="18E0470F" w:rsidR="0029504E" w:rsidRPr="004E107C" w:rsidRDefault="0029504E" w:rsidP="0029504E">
      <w:pPr>
        <w:widowControl w:val="0"/>
        <w:shd w:val="clear" w:color="auto" w:fill="FFFFFF"/>
        <w:tabs>
          <w:tab w:val="left" w:pos="0"/>
          <w:tab w:val="left" w:pos="410"/>
        </w:tabs>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Правила страхования от несчастных случаев применяются в части, не противоречащей условиям </w:t>
      </w:r>
      <w:r w:rsidR="007E048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онтракта.</w:t>
      </w:r>
    </w:p>
    <w:p w14:paraId="4ECB3AE9" w14:textId="77777777" w:rsidR="0029504E" w:rsidRPr="004E107C" w:rsidRDefault="0029504E" w:rsidP="0029504E">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9.4. Если застрахованное лицо (выгодоприобретатели) не успели реализовать свое право на получение страховых сумм ввиду смерти, неполученные ими суммы подлежат выплате их наследникам на основании свидетельства о праве на наследство.</w:t>
      </w:r>
    </w:p>
    <w:p w14:paraId="659FD655" w14:textId="77777777" w:rsidR="0029504E" w:rsidRPr="004E107C" w:rsidRDefault="0029504E" w:rsidP="0029504E">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9.5. Осуществление страховых выплат застрахованным лицам, а в случае их гибели (смерти) – выгодоприобретателям (независимо от места их жительства) производится Страховщиком путем перечисления причитающихся сумм в рублях на счет в банке.</w:t>
      </w:r>
    </w:p>
    <w:p w14:paraId="3FEE64FA" w14:textId="52A631BB" w:rsidR="0029504E" w:rsidRPr="004E107C" w:rsidRDefault="0029504E" w:rsidP="0029504E">
      <w:pPr>
        <w:widowControl w:val="0"/>
        <w:shd w:val="clear" w:color="auto" w:fill="FFFFFF"/>
        <w:tabs>
          <w:tab w:val="left" w:pos="0"/>
          <w:tab w:val="left" w:pos="41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В случае необоснованной задержки Страховщиком осуществления страховых выплат Страховщик из собственных средств выплачивает застрахованному лицу (выгодоприобретателю) штраф в размере 1 процента страховой суммы за каждый день просрочки.</w:t>
      </w:r>
    </w:p>
    <w:p w14:paraId="37A4AC74" w14:textId="77777777" w:rsidR="007E0487" w:rsidRPr="004E107C" w:rsidRDefault="007E0487" w:rsidP="0029504E">
      <w:pPr>
        <w:shd w:val="clear" w:color="auto" w:fill="FFFFFF"/>
        <w:tabs>
          <w:tab w:val="left" w:pos="0"/>
        </w:tabs>
        <w:spacing w:after="0" w:line="240" w:lineRule="auto"/>
        <w:jc w:val="center"/>
        <w:rPr>
          <w:rFonts w:ascii="Times New Roman" w:eastAsia="Times New Roman" w:hAnsi="Times New Roman" w:cs="Times New Roman"/>
          <w:b/>
          <w:bCs/>
          <w:sz w:val="24"/>
          <w:szCs w:val="24"/>
          <w:lang w:eastAsia="ru-RU"/>
        </w:rPr>
      </w:pPr>
    </w:p>
    <w:p w14:paraId="4B894B73" w14:textId="77777777" w:rsidR="00177677" w:rsidRPr="004E107C" w:rsidRDefault="0029504E" w:rsidP="002B66F6">
      <w:pPr>
        <w:shd w:val="clear" w:color="auto" w:fill="FFFFFF"/>
        <w:tabs>
          <w:tab w:val="left" w:pos="0"/>
        </w:tabs>
        <w:spacing w:after="0" w:line="240" w:lineRule="auto"/>
        <w:jc w:val="center"/>
        <w:rPr>
          <w:rFonts w:ascii="Times New Roman" w:eastAsia="Times New Roman" w:hAnsi="Times New Roman" w:cs="Times New Roman"/>
          <w:b/>
          <w:bCs/>
          <w:sz w:val="24"/>
          <w:szCs w:val="24"/>
          <w:lang w:eastAsia="ru-RU"/>
        </w:rPr>
      </w:pPr>
      <w:r w:rsidRPr="004E107C">
        <w:rPr>
          <w:rFonts w:ascii="Times New Roman" w:eastAsia="Times New Roman" w:hAnsi="Times New Roman" w:cs="Times New Roman"/>
          <w:b/>
          <w:bCs/>
          <w:sz w:val="24"/>
          <w:szCs w:val="24"/>
          <w:lang w:eastAsia="ru-RU"/>
        </w:rPr>
        <w:t>10. Основания освобождения Страховщика</w:t>
      </w:r>
    </w:p>
    <w:p w14:paraId="075C9F33" w14:textId="6D2052F7" w:rsidR="0029504E" w:rsidRPr="004E107C" w:rsidRDefault="0029504E" w:rsidP="002B66F6">
      <w:pPr>
        <w:shd w:val="clear" w:color="auto" w:fill="FFFFFF"/>
        <w:tabs>
          <w:tab w:val="left" w:pos="0"/>
        </w:tabs>
        <w:spacing w:after="0" w:line="240" w:lineRule="auto"/>
        <w:jc w:val="center"/>
        <w:rPr>
          <w:rFonts w:ascii="Times New Roman" w:eastAsia="Times New Roman" w:hAnsi="Times New Roman" w:cs="Times New Roman"/>
          <w:b/>
          <w:bCs/>
          <w:sz w:val="24"/>
          <w:szCs w:val="24"/>
          <w:lang w:eastAsia="ru-RU"/>
        </w:rPr>
      </w:pPr>
      <w:r w:rsidRPr="004E107C">
        <w:rPr>
          <w:rFonts w:ascii="Times New Roman" w:eastAsia="Times New Roman" w:hAnsi="Times New Roman" w:cs="Times New Roman"/>
          <w:b/>
          <w:bCs/>
          <w:sz w:val="24"/>
          <w:szCs w:val="24"/>
          <w:lang w:eastAsia="ru-RU"/>
        </w:rPr>
        <w:t>от осуществления страховой выплаты</w:t>
      </w:r>
    </w:p>
    <w:p w14:paraId="07540FFE" w14:textId="15BE8308" w:rsidR="0029504E" w:rsidRPr="004E107C" w:rsidRDefault="0029504E" w:rsidP="0029504E">
      <w:pPr>
        <w:shd w:val="clear" w:color="auto" w:fill="FFFFFF"/>
        <w:tabs>
          <w:tab w:val="left" w:pos="0"/>
          <w:tab w:val="left" w:pos="511"/>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10.1.</w:t>
      </w:r>
      <w:r w:rsidRPr="004E107C">
        <w:rPr>
          <w:rFonts w:ascii="Times New Roman" w:eastAsia="Times New Roman" w:hAnsi="Times New Roman" w:cs="Times New Roman"/>
          <w:sz w:val="24"/>
          <w:szCs w:val="24"/>
          <w:lang w:eastAsia="ru-RU"/>
        </w:rPr>
        <w:tab/>
        <w:t xml:space="preserve">Страховщик </w:t>
      </w:r>
      <w:r w:rsidR="002F77DA" w:rsidRPr="004E107C">
        <w:rPr>
          <w:rFonts w:ascii="Times New Roman" w:eastAsia="Times New Roman" w:hAnsi="Times New Roman" w:cs="Times New Roman"/>
          <w:sz w:val="24"/>
          <w:szCs w:val="24"/>
          <w:lang w:eastAsia="ru-RU"/>
        </w:rPr>
        <w:t xml:space="preserve">освобождается от осуществления </w:t>
      </w:r>
      <w:r w:rsidRPr="004E107C">
        <w:rPr>
          <w:rFonts w:ascii="Times New Roman" w:eastAsia="Times New Roman" w:hAnsi="Times New Roman" w:cs="Times New Roman"/>
          <w:sz w:val="24"/>
          <w:szCs w:val="24"/>
          <w:lang w:eastAsia="ru-RU"/>
        </w:rPr>
        <w:t>страховой выплаты по государственному страхованию, если страховой случай:</w:t>
      </w:r>
    </w:p>
    <w:p w14:paraId="3EF63A0C" w14:textId="62DDD551"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наступил вследствие совершения застрахованным лицом деяния, признанного в установленном судом порядке общественно опасным;</w:t>
      </w:r>
    </w:p>
    <w:p w14:paraId="071DAFBC" w14:textId="7EFA30C3"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находится в установленной судом прямой причинной связи с алкогольным, наркотическим или токси</w:t>
      </w:r>
      <w:r w:rsidRPr="004E107C">
        <w:rPr>
          <w:rFonts w:ascii="Times New Roman" w:eastAsia="Times New Roman" w:hAnsi="Times New Roman" w:cs="Times New Roman"/>
          <w:sz w:val="24"/>
          <w:szCs w:val="24"/>
          <w:lang w:eastAsia="ru-RU"/>
        </w:rPr>
        <w:softHyphen/>
        <w:t>ческим опьянением застрахованного лица;</w:t>
      </w:r>
    </w:p>
    <w:p w14:paraId="18EB7CD1" w14:textId="748FEA31"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является результатом установленного судом умышленного причинения застрахованным лицом вреда своему здоровью или самоубийства застрахованного лица.</w:t>
      </w:r>
    </w:p>
    <w:p w14:paraId="1D201646" w14:textId="77777777"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Страховщик не освобождается от осуществления страховой выплаты в случае, если смерть застрахованного лица является результатом установленного судом доведения до самоубийства.</w:t>
      </w:r>
    </w:p>
    <w:p w14:paraId="730345AE" w14:textId="79216188" w:rsidR="0029504E" w:rsidRPr="004E107C" w:rsidRDefault="0029504E" w:rsidP="0029504E">
      <w:pPr>
        <w:shd w:val="clear" w:color="auto" w:fill="FFFFFF"/>
        <w:tabs>
          <w:tab w:val="left" w:pos="0"/>
          <w:tab w:val="left" w:pos="511"/>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10.2.</w:t>
      </w:r>
      <w:r w:rsidRPr="004E107C">
        <w:rPr>
          <w:rFonts w:ascii="Times New Roman" w:eastAsia="Times New Roman" w:hAnsi="Times New Roman" w:cs="Times New Roman"/>
          <w:sz w:val="24"/>
          <w:szCs w:val="24"/>
          <w:lang w:eastAsia="ru-RU"/>
        </w:rPr>
        <w:tab/>
        <w:t>Реш</w:t>
      </w:r>
      <w:r w:rsidR="002F77DA" w:rsidRPr="004E107C">
        <w:rPr>
          <w:rFonts w:ascii="Times New Roman" w:eastAsia="Times New Roman" w:hAnsi="Times New Roman" w:cs="Times New Roman"/>
          <w:sz w:val="24"/>
          <w:szCs w:val="24"/>
          <w:lang w:eastAsia="ru-RU"/>
        </w:rPr>
        <w:t xml:space="preserve">ение об отказе в осуществлении </w:t>
      </w:r>
      <w:r w:rsidRPr="004E107C">
        <w:rPr>
          <w:rFonts w:ascii="Times New Roman" w:eastAsia="Times New Roman" w:hAnsi="Times New Roman" w:cs="Times New Roman"/>
          <w:sz w:val="24"/>
          <w:szCs w:val="24"/>
          <w:lang w:eastAsia="ru-RU"/>
        </w:rPr>
        <w:t>страховой выплаты принимается Страховщиком и сообщается застрахованному лицу (выгодоприобретателю) и Страхователю в письменной форме с обязательным мотивированным обоснованием причин указанного отказа в срок, установленный для осуществления страховой выплаты.</w:t>
      </w:r>
    </w:p>
    <w:p w14:paraId="5F9524A3" w14:textId="77777777" w:rsidR="007E0487" w:rsidRPr="004E107C" w:rsidRDefault="007E0487" w:rsidP="0029504E">
      <w:pPr>
        <w:tabs>
          <w:tab w:val="left" w:pos="0"/>
          <w:tab w:val="left" w:pos="567"/>
        </w:tabs>
        <w:spacing w:after="0" w:line="240" w:lineRule="auto"/>
        <w:ind w:firstLine="567"/>
        <w:jc w:val="center"/>
        <w:rPr>
          <w:rFonts w:ascii="Times New Roman" w:eastAsia="Calibri" w:hAnsi="Times New Roman" w:cs="Times New Roman"/>
          <w:b/>
          <w:sz w:val="24"/>
          <w:szCs w:val="24"/>
          <w:lang w:eastAsia="ru-RU"/>
        </w:rPr>
      </w:pPr>
    </w:p>
    <w:p w14:paraId="77AB67F0" w14:textId="77777777" w:rsidR="0029504E" w:rsidRPr="004E107C" w:rsidRDefault="0029504E" w:rsidP="0029504E">
      <w:pPr>
        <w:tabs>
          <w:tab w:val="left" w:pos="0"/>
          <w:tab w:val="left" w:pos="567"/>
        </w:tabs>
        <w:spacing w:after="0" w:line="240" w:lineRule="auto"/>
        <w:ind w:firstLine="567"/>
        <w:jc w:val="center"/>
        <w:rPr>
          <w:rFonts w:ascii="Times New Roman" w:eastAsia="Calibri" w:hAnsi="Times New Roman" w:cs="Times New Roman"/>
          <w:b/>
          <w:sz w:val="24"/>
          <w:szCs w:val="24"/>
          <w:lang w:eastAsia="ru-RU"/>
        </w:rPr>
      </w:pPr>
      <w:r w:rsidRPr="004E107C">
        <w:rPr>
          <w:rFonts w:ascii="Times New Roman" w:eastAsia="Calibri" w:hAnsi="Times New Roman" w:cs="Times New Roman"/>
          <w:b/>
          <w:sz w:val="24"/>
          <w:szCs w:val="24"/>
          <w:lang w:eastAsia="ru-RU"/>
        </w:rPr>
        <w:t>11. Ответственность Сторон</w:t>
      </w:r>
    </w:p>
    <w:p w14:paraId="05BF6385"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11.1. За неисполнение либо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контрактом.</w:t>
      </w:r>
    </w:p>
    <w:p w14:paraId="1A598636"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11.2. В случае просрочки исполнения Страховщиком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Страховщиком обязательств, предусмотренных контрактом, Страхователь направляет Страховщику требование об уплате неустоек (штрафов, пеней).</w:t>
      </w:r>
    </w:p>
    <w:p w14:paraId="777E957D" w14:textId="371B1AF1"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11.3. Пеня начисляется за каждый день просрочки исполнения Страховщиком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rsidR="002F77DA" w:rsidRPr="004E107C">
        <w:rPr>
          <w:rFonts w:ascii="Times New Roman" w:eastAsia="Times New Roman" w:hAnsi="Times New Roman" w:cs="Times New Roman"/>
          <w:sz w:val="24"/>
          <w:szCs w:val="24"/>
          <w:lang w:eastAsia="ru-RU"/>
        </w:rPr>
        <w:t xml:space="preserve">контрактом </w:t>
      </w:r>
      <w:r w:rsidRPr="004E107C">
        <w:rPr>
          <w:rFonts w:ascii="Times New Roman" w:eastAsia="Times New Roman" w:hAnsi="Times New Roman" w:cs="Times New Roman"/>
          <w:sz w:val="24"/>
          <w:szCs w:val="24"/>
          <w:lang w:eastAsia="ru-RU"/>
        </w:rPr>
        <w:t>в размере одной трехсотой действующей на дату уплаты пени ключевой ставки Центрального банка Российской Федерации от цены контракта</w:t>
      </w:r>
      <w:r w:rsidR="002F77DA" w:rsidRPr="004E107C">
        <w:rPr>
          <w:rFonts w:ascii="Times New Roman" w:eastAsia="Times New Roman" w:hAnsi="Times New Roman" w:cs="Times New Roman"/>
          <w:sz w:val="24"/>
          <w:szCs w:val="24"/>
          <w:lang w:eastAsia="ru-RU"/>
        </w:rPr>
        <w:t xml:space="preserve"> (отдельного этапа исполнения контракта)</w:t>
      </w:r>
      <w:r w:rsidRPr="004E107C">
        <w:rPr>
          <w:rFonts w:ascii="Times New Roman" w:eastAsia="Times New Roman" w:hAnsi="Times New Roman" w:cs="Times New Roman"/>
          <w:sz w:val="24"/>
          <w:szCs w:val="24"/>
          <w:lang w:eastAsia="ru-RU"/>
        </w:rPr>
        <w:t>, уменьшенной на сумму, пропорциональную объему обязательств, предусмотренных контрактом</w:t>
      </w:r>
      <w:r w:rsidR="002F77DA" w:rsidRPr="004E107C">
        <w:rPr>
          <w:rFonts w:ascii="Times New Roman" w:eastAsia="Times New Roman" w:hAnsi="Times New Roman" w:cs="Times New Roman"/>
          <w:sz w:val="24"/>
          <w:szCs w:val="24"/>
          <w:lang w:eastAsia="ru-RU"/>
        </w:rPr>
        <w:t xml:space="preserve"> (соответствующим отдельным этапом исполнения контракта)</w:t>
      </w:r>
      <w:r w:rsidRPr="004E107C">
        <w:rPr>
          <w:rFonts w:ascii="Times New Roman" w:eastAsia="Times New Roman" w:hAnsi="Times New Roman" w:cs="Times New Roman"/>
          <w:sz w:val="24"/>
          <w:szCs w:val="24"/>
          <w:lang w:eastAsia="ru-RU"/>
        </w:rPr>
        <w:t xml:space="preserve"> и фактически исполненных Страховщиком, за исключением случаев, если законодательством Российской Федерации установлен иной порядок начисления пени.</w:t>
      </w:r>
    </w:p>
    <w:p w14:paraId="45898C36" w14:textId="28626495" w:rsidR="00060FF2" w:rsidRPr="004E107C" w:rsidRDefault="00060FF2" w:rsidP="007E0487">
      <w:pPr>
        <w:tabs>
          <w:tab w:val="left" w:pos="4365"/>
        </w:tabs>
        <w:spacing w:after="0" w:line="240" w:lineRule="auto"/>
        <w:ind w:firstLine="567"/>
        <w:jc w:val="both"/>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Вариант 1.</w:t>
      </w:r>
      <w:r w:rsidR="00C932BD" w:rsidRPr="004E107C">
        <w:rPr>
          <w:rFonts w:eastAsia="Calibri"/>
          <w:b/>
          <w:bCs/>
          <w:sz w:val="24"/>
          <w:szCs w:val="24"/>
        </w:rPr>
        <w:t xml:space="preserve"> </w:t>
      </w:r>
    </w:p>
    <w:p w14:paraId="4E39CE60" w14:textId="60579E44"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11.4.</w:t>
      </w:r>
      <w:r w:rsidR="00506F5C" w:rsidRPr="004E107C">
        <w:rPr>
          <w:rStyle w:val="aa"/>
          <w:rFonts w:ascii="Times New Roman" w:eastAsia="Calibri" w:hAnsi="Times New Roman" w:cs="Times New Roman"/>
          <w:bCs/>
          <w:sz w:val="24"/>
          <w:szCs w:val="24"/>
        </w:rPr>
        <w:footnoteReference w:id="18"/>
      </w:r>
      <w:r w:rsidRPr="004E107C">
        <w:rPr>
          <w:rFonts w:ascii="Times New Roman" w:eastAsia="Times New Roman" w:hAnsi="Times New Roman" w:cs="Times New Roman"/>
          <w:sz w:val="24"/>
          <w:szCs w:val="24"/>
          <w:lang w:eastAsia="ru-RU"/>
        </w:rPr>
        <w:t xml:space="preserve"> За каждый факт неисполнения или ненадлежащего исполнения Страховщиком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Страховщик выплачивает Страхователю штраф в размере________ рублей (за исключением с</w:t>
      </w:r>
      <w:r w:rsidR="00167B86" w:rsidRPr="004E107C">
        <w:rPr>
          <w:rFonts w:ascii="Times New Roman" w:eastAsia="Times New Roman" w:hAnsi="Times New Roman" w:cs="Times New Roman"/>
          <w:sz w:val="24"/>
          <w:szCs w:val="24"/>
          <w:lang w:eastAsia="ru-RU"/>
        </w:rPr>
        <w:t>лучаев, предусмотренных пунктами</w:t>
      </w:r>
      <w:r w:rsidRPr="004E107C">
        <w:rPr>
          <w:rFonts w:ascii="Times New Roman" w:eastAsia="Times New Roman" w:hAnsi="Times New Roman" w:cs="Times New Roman"/>
          <w:sz w:val="24"/>
          <w:szCs w:val="24"/>
          <w:lang w:eastAsia="ru-RU"/>
        </w:rPr>
        <w:t xml:space="preserve"> 11</w:t>
      </w:r>
      <w:r w:rsidR="00167B86" w:rsidRPr="004E107C">
        <w:rPr>
          <w:rFonts w:ascii="Times New Roman" w:eastAsia="Times New Roman" w:hAnsi="Times New Roman" w:cs="Times New Roman"/>
          <w:sz w:val="24"/>
          <w:szCs w:val="24"/>
          <w:lang w:eastAsia="ru-RU"/>
        </w:rPr>
        <w:t xml:space="preserve">.5, </w:t>
      </w:r>
      <w:r w:rsidRPr="004E107C">
        <w:rPr>
          <w:rFonts w:ascii="Times New Roman" w:eastAsia="Times New Roman" w:hAnsi="Times New Roman" w:cs="Times New Roman"/>
          <w:sz w:val="24"/>
          <w:szCs w:val="24"/>
          <w:lang w:eastAsia="ru-RU"/>
        </w:rPr>
        <w:t>11.</w:t>
      </w:r>
      <w:r w:rsidR="00060FF2" w:rsidRPr="004E107C">
        <w:rPr>
          <w:rFonts w:ascii="Times New Roman" w:eastAsia="Times New Roman" w:hAnsi="Times New Roman" w:cs="Times New Roman"/>
          <w:sz w:val="24"/>
          <w:szCs w:val="24"/>
          <w:lang w:eastAsia="ru-RU"/>
        </w:rPr>
        <w:t>6</w:t>
      </w:r>
      <w:r w:rsidRPr="004E107C">
        <w:rPr>
          <w:rFonts w:ascii="Times New Roman" w:eastAsia="Times New Roman" w:hAnsi="Times New Roman" w:cs="Times New Roman"/>
          <w:sz w:val="24"/>
          <w:szCs w:val="24"/>
          <w:lang w:eastAsia="ru-RU"/>
        </w:rPr>
        <w:t xml:space="preserve"> контракта):</w:t>
      </w:r>
    </w:p>
    <w:p w14:paraId="1AAF1D5B"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w:t>
      </w:r>
    </w:p>
    <w:p w14:paraId="4B05F5CA" w14:textId="7976B3D9"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3EB31608"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77610DF7"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6161AD7F"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7B49C935"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58B901EB"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14:paraId="4C8B8463"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1F62B903"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296062E9"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71BF4EAC"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14:paraId="59DE8F08" w14:textId="38ED37AA" w:rsidR="00060FF2" w:rsidRPr="004E107C" w:rsidRDefault="00167B86" w:rsidP="007E0487">
      <w:pPr>
        <w:tabs>
          <w:tab w:val="left" w:pos="4365"/>
        </w:tabs>
        <w:spacing w:after="0" w:line="240" w:lineRule="auto"/>
        <w:ind w:firstLine="567"/>
        <w:jc w:val="both"/>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Вариант 2.</w:t>
      </w:r>
    </w:p>
    <w:p w14:paraId="533A0801" w14:textId="0A1E2A0C"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w:t>
      </w:r>
      <w:r w:rsidR="00060FF2" w:rsidRPr="004E107C">
        <w:rPr>
          <w:rFonts w:ascii="Times New Roman" w:eastAsia="Times New Roman" w:hAnsi="Times New Roman" w:cs="Times New Roman"/>
          <w:sz w:val="24"/>
          <w:szCs w:val="24"/>
          <w:lang w:eastAsia="ru-RU"/>
        </w:rPr>
        <w:t>4</w:t>
      </w:r>
      <w:r w:rsidRPr="004E107C">
        <w:rPr>
          <w:rFonts w:ascii="Times New Roman" w:eastAsia="Times New Roman" w:hAnsi="Times New Roman" w:cs="Times New Roman"/>
          <w:sz w:val="24"/>
          <w:szCs w:val="24"/>
          <w:lang w:eastAsia="ru-RU"/>
        </w:rPr>
        <w:t>.</w:t>
      </w:r>
      <w:r w:rsidR="00506F5C" w:rsidRPr="004E107C">
        <w:rPr>
          <w:rStyle w:val="aa"/>
          <w:rFonts w:ascii="Times New Roman" w:hAnsi="Times New Roman" w:cs="Times New Roman"/>
          <w:sz w:val="24"/>
          <w:szCs w:val="24"/>
        </w:rPr>
        <w:footnoteReference w:id="19"/>
      </w:r>
      <w:r w:rsidRPr="004E107C">
        <w:rPr>
          <w:rFonts w:ascii="Times New Roman" w:eastAsia="Times New Roman" w:hAnsi="Times New Roman" w:cs="Times New Roman"/>
          <w:sz w:val="24"/>
          <w:szCs w:val="24"/>
          <w:lang w:eastAsia="ru-RU"/>
        </w:rPr>
        <w:t xml:space="preserve"> За каждый факт неисполнения или ненадлежащего исполнения Страховщиком обязательств, предусмотренных контрактом, заключенным по результатам определения Страховщика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090BB91D" w14:textId="228FCAA5" w:rsidR="007E0487" w:rsidRPr="004E107C" w:rsidRDefault="007E0487" w:rsidP="002B66F6">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w:t>
      </w:r>
      <w:r w:rsidR="00060FF2" w:rsidRPr="004E107C">
        <w:rPr>
          <w:rFonts w:ascii="Times New Roman" w:eastAsia="Times New Roman" w:hAnsi="Times New Roman" w:cs="Times New Roman"/>
          <w:sz w:val="24"/>
          <w:szCs w:val="24"/>
          <w:lang w:eastAsia="ru-RU"/>
        </w:rPr>
        <w:t>5</w:t>
      </w:r>
      <w:r w:rsidRPr="004E107C">
        <w:rPr>
          <w:rFonts w:ascii="Times New Roman" w:eastAsia="Times New Roman" w:hAnsi="Times New Roman" w:cs="Times New Roman"/>
          <w:sz w:val="24"/>
          <w:szCs w:val="24"/>
          <w:lang w:eastAsia="ru-RU"/>
        </w:rPr>
        <w:t>. За каждый факт неисполнения или ненадлежащего исполнения Страховщиком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Страховщиком, предложившим наиболее высокую цену за право заключения контракта, Страховщик выплачивает Страхователю штраф в размере________ рублей:</w:t>
      </w:r>
    </w:p>
    <w:p w14:paraId="21C93D1E"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w:t>
      </w:r>
    </w:p>
    <w:p w14:paraId="403A687D" w14:textId="350B2FC1" w:rsidR="007E0487" w:rsidRPr="004E107C" w:rsidRDefault="00060FF2"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Р</w:t>
      </w:r>
      <w:r w:rsidR="007E0487" w:rsidRPr="004E107C">
        <w:rPr>
          <w:rFonts w:ascii="Times New Roman" w:eastAsia="Times New Roman" w:hAnsi="Times New Roman" w:cs="Times New Roman"/>
          <w:sz w:val="24"/>
          <w:szCs w:val="24"/>
          <w:lang w:eastAsia="ru-RU"/>
        </w:rPr>
        <w:t>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1BC74CEB"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14:paraId="47DE8E1D"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14:paraId="3FFED7F6"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2EAFC1A6"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27A4C982"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14:paraId="77D34FA6"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14:paraId="00A381D4"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14:paraId="1BB8527F"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14:paraId="34AF32AE" w14:textId="532E5D14" w:rsidR="007E0487" w:rsidRPr="004E107C" w:rsidRDefault="007E0487" w:rsidP="002B66F6">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w:t>
      </w:r>
      <w:r w:rsidR="00060FF2" w:rsidRPr="004E107C">
        <w:rPr>
          <w:rFonts w:ascii="Times New Roman" w:eastAsia="Times New Roman" w:hAnsi="Times New Roman" w:cs="Times New Roman"/>
          <w:sz w:val="24"/>
          <w:szCs w:val="24"/>
          <w:lang w:eastAsia="ru-RU"/>
        </w:rPr>
        <w:t>6</w:t>
      </w:r>
      <w:r w:rsidRPr="004E107C">
        <w:rPr>
          <w:rFonts w:ascii="Times New Roman" w:eastAsia="Times New Roman" w:hAnsi="Times New Roman" w:cs="Times New Roman"/>
          <w:sz w:val="24"/>
          <w:szCs w:val="24"/>
          <w:lang w:eastAsia="ru-RU"/>
        </w:rPr>
        <w:t>. За каждый факт неисполнения или ненадлежащего исполнения Страховщиком обязательства, предусмотренного контрактом, которое не имеет стоимостного выражения (при наличии в контракте таких обязательств), Страховщик выплачивает Страхователю штраф в размере________ рублей:</w:t>
      </w:r>
    </w:p>
    <w:p w14:paraId="40380B19"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w:t>
      </w:r>
    </w:p>
    <w:p w14:paraId="410EA406" w14:textId="1381B535"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69B7458E"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а) 1000 рублей, если цена контракта не превышает 3 млн. рублей;</w:t>
      </w:r>
    </w:p>
    <w:p w14:paraId="36F44E73"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557260E7"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1FFC5091"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г) 100000 рублей, если цена контракта превышает 100 млн. рублей.</w:t>
      </w:r>
    </w:p>
    <w:p w14:paraId="2DAB8B91" w14:textId="24555C1F"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w:t>
      </w:r>
      <w:r w:rsidR="00060FF2" w:rsidRPr="004E107C">
        <w:rPr>
          <w:rFonts w:ascii="Times New Roman" w:eastAsia="Times New Roman" w:hAnsi="Times New Roman" w:cs="Times New Roman"/>
          <w:sz w:val="24"/>
          <w:szCs w:val="24"/>
          <w:lang w:eastAsia="ru-RU"/>
        </w:rPr>
        <w:t>7</w:t>
      </w:r>
      <w:r w:rsidRPr="004E107C">
        <w:rPr>
          <w:rFonts w:ascii="Times New Roman" w:eastAsia="Times New Roman" w:hAnsi="Times New Roman" w:cs="Times New Roman"/>
          <w:sz w:val="24"/>
          <w:szCs w:val="24"/>
          <w:lang w:eastAsia="ru-RU"/>
        </w:rPr>
        <w:t>. Общая сумма начисленных штрафов за неисполнение или ненадлежащее исполнение Страховщиком обязательств, предусмотренных контрактом, не может превышать цену контракта.</w:t>
      </w:r>
    </w:p>
    <w:p w14:paraId="2915F8B1" w14:textId="48EBC7D0"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w:t>
      </w:r>
      <w:r w:rsidR="00060FF2" w:rsidRPr="004E107C">
        <w:rPr>
          <w:rFonts w:ascii="Times New Roman" w:eastAsia="Times New Roman" w:hAnsi="Times New Roman" w:cs="Times New Roman"/>
          <w:sz w:val="24"/>
          <w:szCs w:val="24"/>
          <w:lang w:eastAsia="ru-RU"/>
        </w:rPr>
        <w:t>.8</w:t>
      </w:r>
      <w:r w:rsidRPr="004E107C">
        <w:rPr>
          <w:rFonts w:ascii="Times New Roman" w:eastAsia="Times New Roman" w:hAnsi="Times New Roman" w:cs="Times New Roman"/>
          <w:sz w:val="24"/>
          <w:szCs w:val="24"/>
          <w:lang w:eastAsia="ru-RU"/>
        </w:rPr>
        <w:t>. В случае неисполнения или ненадлежащего исполнения Страховщиком обязательств, предусмотренных контрактом, оплата по контракту осуществляется за вычетом начисленной Страхователем соответствующего размера неустойки (штрафа, пени), которая перечисляется Страхователем в установленном законодательством Российской Федерации порядке на основании платежного документа, оформленного Страхователем с указанием Страховщика,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Страховщику неустойки (штрафа, пени) за счет обеспечения исполнения контракта.</w:t>
      </w:r>
      <w:r w:rsidR="00167B86" w:rsidRPr="004E107C">
        <w:rPr>
          <w:rStyle w:val="aa"/>
          <w:rFonts w:ascii="Times New Roman" w:eastAsia="Times New Roman" w:hAnsi="Times New Roman" w:cs="Times New Roman"/>
          <w:sz w:val="24"/>
          <w:szCs w:val="24"/>
          <w:lang w:eastAsia="ru-RU"/>
        </w:rPr>
        <w:footnoteReference w:id="20"/>
      </w:r>
    </w:p>
    <w:p w14:paraId="4AF26EEC"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Исполнение обязательства Страховщика по контракту по перечислению неустойки (штрафа, пени) возложено на Страхователя.</w:t>
      </w:r>
    </w:p>
    <w:p w14:paraId="51963EA8" w14:textId="0345B68A"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w:t>
      </w:r>
      <w:r w:rsidR="00060FF2" w:rsidRPr="004E107C">
        <w:rPr>
          <w:rFonts w:ascii="Times New Roman" w:eastAsia="Times New Roman" w:hAnsi="Times New Roman" w:cs="Times New Roman"/>
          <w:sz w:val="24"/>
          <w:szCs w:val="24"/>
          <w:lang w:eastAsia="ru-RU"/>
        </w:rPr>
        <w:t>9</w:t>
      </w:r>
      <w:r w:rsidRPr="004E107C">
        <w:rPr>
          <w:rFonts w:ascii="Times New Roman" w:eastAsia="Times New Roman" w:hAnsi="Times New Roman" w:cs="Times New Roman"/>
          <w:sz w:val="24"/>
          <w:szCs w:val="24"/>
          <w:lang w:eastAsia="ru-RU"/>
        </w:rPr>
        <w:t xml:space="preserve">. В случае, если неисполнение или ненадлежащее исполнение контракта Страховщиком повлекло его досрочное прекращение и Страхователь заключил </w:t>
      </w:r>
      <w:proofErr w:type="gramStart"/>
      <w:r w:rsidRPr="004E107C">
        <w:rPr>
          <w:rFonts w:ascii="Times New Roman" w:eastAsia="Times New Roman" w:hAnsi="Times New Roman" w:cs="Times New Roman"/>
          <w:sz w:val="24"/>
          <w:szCs w:val="24"/>
          <w:lang w:eastAsia="ru-RU"/>
        </w:rPr>
        <w:t>взамен его аналогичный контракт</w:t>
      </w:r>
      <w:proofErr w:type="gramEnd"/>
      <w:r w:rsidRPr="004E107C">
        <w:rPr>
          <w:rFonts w:ascii="Times New Roman" w:eastAsia="Times New Roman" w:hAnsi="Times New Roman" w:cs="Times New Roman"/>
          <w:sz w:val="24"/>
          <w:szCs w:val="24"/>
          <w:lang w:eastAsia="ru-RU"/>
        </w:rPr>
        <w:t>, Страхователь вправе потребовать от Страховщика возмещения убытков в виде разницы между ценой, установленной в прекращенном контракте, и ценой на сопоставимые услуги по условиям контракта, заключенного взамен прекращенного контракта.</w:t>
      </w:r>
    </w:p>
    <w:p w14:paraId="0BEE9497" w14:textId="1C148088"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11.1</w:t>
      </w:r>
      <w:r w:rsidR="00060FF2" w:rsidRPr="004E107C">
        <w:rPr>
          <w:rFonts w:ascii="Times New Roman" w:eastAsia="Times New Roman" w:hAnsi="Times New Roman" w:cs="Times New Roman"/>
          <w:sz w:val="24"/>
          <w:szCs w:val="24"/>
          <w:lang w:eastAsia="ru-RU"/>
        </w:rPr>
        <w:t>0</w:t>
      </w:r>
      <w:r w:rsidRPr="004E107C">
        <w:rPr>
          <w:rFonts w:ascii="Times New Roman" w:eastAsia="Times New Roman" w:hAnsi="Times New Roman" w:cs="Times New Roman"/>
          <w:sz w:val="24"/>
          <w:szCs w:val="24"/>
          <w:lang w:eastAsia="ru-RU"/>
        </w:rPr>
        <w:t>. Страхователь вправе требовать взыскания убытков в полной сумме сверх неустойки.</w:t>
      </w:r>
    </w:p>
    <w:p w14:paraId="5AC72B5D" w14:textId="11416B8E"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11.1</w:t>
      </w:r>
      <w:r w:rsidR="00060FF2" w:rsidRPr="004E107C">
        <w:rPr>
          <w:rFonts w:ascii="Times New Roman" w:eastAsia="Times New Roman" w:hAnsi="Times New Roman" w:cs="Times New Roman"/>
          <w:sz w:val="24"/>
          <w:szCs w:val="24"/>
          <w:lang w:eastAsia="ru-RU"/>
        </w:rPr>
        <w:t>1</w:t>
      </w:r>
      <w:r w:rsidRPr="004E107C">
        <w:rPr>
          <w:rFonts w:ascii="Times New Roman" w:eastAsia="Times New Roman" w:hAnsi="Times New Roman" w:cs="Times New Roman"/>
          <w:sz w:val="24"/>
          <w:szCs w:val="24"/>
          <w:lang w:eastAsia="ru-RU"/>
        </w:rPr>
        <w:t>. Возмещение убытков в случае неисполнения обязательства по контракту и уплата неустойки за его неисполнение не освобождают Страховщика от исполнения обязательства.</w:t>
      </w:r>
    </w:p>
    <w:p w14:paraId="25D765B4" w14:textId="325B2313"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11.1</w:t>
      </w:r>
      <w:r w:rsidR="00060FF2" w:rsidRPr="004E107C">
        <w:rPr>
          <w:rFonts w:ascii="Times New Roman" w:eastAsia="Times New Roman" w:hAnsi="Times New Roman" w:cs="Times New Roman"/>
          <w:sz w:val="24"/>
          <w:szCs w:val="24"/>
          <w:lang w:eastAsia="ru-RU"/>
        </w:rPr>
        <w:t>2</w:t>
      </w:r>
      <w:r w:rsidRPr="004E107C">
        <w:rPr>
          <w:rFonts w:ascii="Times New Roman" w:eastAsia="Times New Roman" w:hAnsi="Times New Roman" w:cs="Times New Roman"/>
          <w:sz w:val="24"/>
          <w:szCs w:val="24"/>
          <w:lang w:eastAsia="ru-RU"/>
        </w:rPr>
        <w:t>. Если вследствие просрочки исполнение Страховщика утратило интерес для Страхователя, Страхователь вправе отказаться от принятия исполнения и требовать возмещения убытков.</w:t>
      </w:r>
    </w:p>
    <w:p w14:paraId="536578D7" w14:textId="342A0A23"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11.1</w:t>
      </w:r>
      <w:r w:rsidR="00060FF2" w:rsidRPr="004E107C">
        <w:rPr>
          <w:rFonts w:ascii="Times New Roman" w:eastAsia="Times New Roman" w:hAnsi="Times New Roman" w:cs="Times New Roman"/>
          <w:sz w:val="24"/>
          <w:szCs w:val="24"/>
          <w:lang w:eastAsia="ru-RU"/>
        </w:rPr>
        <w:t>3</w:t>
      </w:r>
      <w:r w:rsidRPr="004E107C">
        <w:rPr>
          <w:rFonts w:ascii="Times New Roman" w:eastAsia="Times New Roman" w:hAnsi="Times New Roman" w:cs="Times New Roman"/>
          <w:sz w:val="24"/>
          <w:szCs w:val="24"/>
          <w:lang w:eastAsia="ru-RU"/>
        </w:rPr>
        <w:t>. Страхователь вправе требовать возвращения того, что было им исполнено по контракту до момента изменения или расторжения контракта.</w:t>
      </w:r>
    </w:p>
    <w:p w14:paraId="76D9B0C3" w14:textId="0F341B0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11.1</w:t>
      </w:r>
      <w:r w:rsidR="00060FF2" w:rsidRPr="004E107C">
        <w:rPr>
          <w:rFonts w:ascii="Times New Roman" w:eastAsia="Times New Roman" w:hAnsi="Times New Roman" w:cs="Times New Roman"/>
          <w:sz w:val="24"/>
          <w:szCs w:val="24"/>
          <w:lang w:eastAsia="ru-RU"/>
        </w:rPr>
        <w:t>4</w:t>
      </w:r>
      <w:r w:rsidR="00CD48DC">
        <w:rPr>
          <w:rFonts w:ascii="Times New Roman" w:eastAsia="Times New Roman" w:hAnsi="Times New Roman" w:cs="Times New Roman"/>
          <w:sz w:val="24"/>
          <w:szCs w:val="24"/>
          <w:lang w:eastAsia="ru-RU"/>
        </w:rPr>
        <w:t>. </w:t>
      </w:r>
      <w:r w:rsidRPr="004E107C">
        <w:rPr>
          <w:rFonts w:ascii="Times New Roman" w:eastAsia="Times New Roman" w:hAnsi="Times New Roman" w:cs="Times New Roman"/>
          <w:sz w:val="24"/>
          <w:szCs w:val="24"/>
          <w:lang w:eastAsia="ru-RU"/>
        </w:rPr>
        <w:t>В случае просрочки исполнения Страхователем обязательств, предусмотренных контрактом, а также в иных случаях неисполнения или ненадлежащего исполнения Страхователем обязательств, предусмотренных контрактом, Страховщик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14:paraId="11C84A03" w14:textId="0CE95365" w:rsidR="007E0487" w:rsidRPr="004E107C" w:rsidRDefault="007E0487" w:rsidP="002B66F6">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11.1</w:t>
      </w:r>
      <w:r w:rsidR="00060FF2" w:rsidRPr="004E107C">
        <w:rPr>
          <w:rFonts w:ascii="Times New Roman" w:eastAsia="Times New Roman" w:hAnsi="Times New Roman" w:cs="Times New Roman"/>
          <w:sz w:val="24"/>
          <w:szCs w:val="24"/>
          <w:lang w:eastAsia="ru-RU"/>
        </w:rPr>
        <w:t>5</w:t>
      </w:r>
      <w:r w:rsidRPr="004E107C">
        <w:rPr>
          <w:rFonts w:ascii="Times New Roman" w:eastAsia="Times New Roman" w:hAnsi="Times New Roman" w:cs="Times New Roman"/>
          <w:sz w:val="24"/>
          <w:szCs w:val="24"/>
          <w:lang w:eastAsia="ru-RU"/>
        </w:rPr>
        <w:t>. За каждый факт неисполнения (ненадлежащего исполнения) Страхователем обязательств, предусмотренных контрактом, за исключением просрочки исполнения обязательств, предусмотренных контрактом, Страховщик вправе взыскать с Страхователя штраф в размере ______ рублей:</w:t>
      </w:r>
    </w:p>
    <w:p w14:paraId="4BCBFFA6"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w:t>
      </w:r>
    </w:p>
    <w:p w14:paraId="6C1B63BC" w14:textId="6E30F692"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14:paraId="71CE1ABB"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14:paraId="0AE46675"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773B46FB"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381EF907" w14:textId="77777777"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г) 100000 рублей, если цена контракта превышает 100 млн. рублей.</w:t>
      </w:r>
    </w:p>
    <w:p w14:paraId="17446679" w14:textId="5714AC68"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11.1</w:t>
      </w:r>
      <w:r w:rsidR="00060FF2" w:rsidRPr="004E107C">
        <w:rPr>
          <w:rFonts w:ascii="Times New Roman" w:eastAsia="Times New Roman" w:hAnsi="Times New Roman" w:cs="Times New Roman"/>
          <w:sz w:val="24"/>
          <w:szCs w:val="24"/>
          <w:lang w:eastAsia="ru-RU"/>
        </w:rPr>
        <w:t>6</w:t>
      </w:r>
      <w:r w:rsidRPr="004E107C">
        <w:rPr>
          <w:rFonts w:ascii="Times New Roman" w:eastAsia="Times New Roman" w:hAnsi="Times New Roman" w:cs="Times New Roman"/>
          <w:sz w:val="24"/>
          <w:szCs w:val="24"/>
          <w:lang w:eastAsia="ru-RU"/>
        </w:rPr>
        <w:t>. Общая сумма начисленных штрафов за ненадлежащее исполнение Страхователем обязательств, предусмотренных контрактом, не может превышать цену контракта.</w:t>
      </w:r>
    </w:p>
    <w:p w14:paraId="361BFD22" w14:textId="2452171D" w:rsidR="006040B4"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11.1</w:t>
      </w:r>
      <w:r w:rsidR="00060FF2" w:rsidRPr="004E107C">
        <w:rPr>
          <w:rFonts w:ascii="Times New Roman" w:eastAsia="Times New Roman" w:hAnsi="Times New Roman" w:cs="Times New Roman"/>
          <w:sz w:val="24"/>
          <w:szCs w:val="24"/>
          <w:lang w:eastAsia="ru-RU"/>
        </w:rPr>
        <w:t>7</w:t>
      </w:r>
      <w:r w:rsidRPr="004E107C">
        <w:rPr>
          <w:rFonts w:ascii="Times New Roman" w:eastAsia="Times New Roman" w:hAnsi="Times New Roman" w:cs="Times New Roman"/>
          <w:sz w:val="24"/>
          <w:szCs w:val="24"/>
          <w:lang w:eastAsia="ru-RU"/>
        </w:rPr>
        <w:t>. Проценты за пользование чужими денежными средствами начинают начисляться с 30 (тридцатого) дня просрочки исполнения Страхователем обязательств по контракту.</w:t>
      </w:r>
    </w:p>
    <w:p w14:paraId="6ACADEA3" w14:textId="446C33DF" w:rsidR="007E0487" w:rsidRPr="004E107C" w:rsidRDefault="007E0487" w:rsidP="007E0487">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w:t>
      </w:r>
      <w:r w:rsidR="003F628B" w:rsidRPr="004E107C">
        <w:rPr>
          <w:rFonts w:ascii="Times New Roman" w:eastAsia="Times New Roman" w:hAnsi="Times New Roman" w:cs="Times New Roman"/>
          <w:sz w:val="24"/>
          <w:szCs w:val="24"/>
          <w:lang w:eastAsia="ru-RU"/>
        </w:rPr>
        <w:t>1</w:t>
      </w:r>
      <w:r w:rsidR="00060FF2" w:rsidRPr="004E107C">
        <w:rPr>
          <w:rFonts w:ascii="Times New Roman" w:eastAsia="Times New Roman" w:hAnsi="Times New Roman" w:cs="Times New Roman"/>
          <w:sz w:val="24"/>
          <w:szCs w:val="24"/>
          <w:lang w:eastAsia="ru-RU"/>
        </w:rPr>
        <w:t>8</w:t>
      </w:r>
      <w:r w:rsidRPr="004E107C">
        <w:rPr>
          <w:rFonts w:ascii="Times New Roman" w:eastAsia="Times New Roman" w:hAnsi="Times New Roman" w:cs="Times New Roman"/>
          <w:sz w:val="24"/>
          <w:szCs w:val="24"/>
          <w:lang w:eastAsia="ru-RU"/>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3CBF287" w14:textId="5FA6A670" w:rsidR="007E0487" w:rsidRPr="004E107C" w:rsidRDefault="007E0487" w:rsidP="007E0487">
      <w:pPr>
        <w:spacing w:after="0" w:line="240" w:lineRule="auto"/>
        <w:ind w:firstLine="555"/>
        <w:jc w:val="both"/>
        <w:textAlignment w:val="baseline"/>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11.</w:t>
      </w:r>
      <w:r w:rsidR="00060FF2" w:rsidRPr="004E107C">
        <w:rPr>
          <w:rFonts w:ascii="Times New Roman" w:eastAsia="Times New Roman" w:hAnsi="Times New Roman" w:cs="Times New Roman"/>
          <w:sz w:val="24"/>
          <w:szCs w:val="24"/>
          <w:lang w:eastAsia="ru-RU"/>
        </w:rPr>
        <w:t>19</w:t>
      </w:r>
      <w:r w:rsidRPr="004E107C">
        <w:rPr>
          <w:rFonts w:ascii="Times New Roman" w:eastAsia="Times New Roman" w:hAnsi="Times New Roman" w:cs="Times New Roman"/>
          <w:sz w:val="24"/>
          <w:szCs w:val="24"/>
          <w:lang w:eastAsia="ru-RU"/>
        </w:rPr>
        <w:t>. Уплата пени и штрафов не освобождает Стороны от исполнения обязательств по контракту и возмещения убытков другой Стороне. </w:t>
      </w:r>
    </w:p>
    <w:p w14:paraId="4223DA51" w14:textId="77777777" w:rsidR="0029504E" w:rsidRPr="004E107C" w:rsidRDefault="0029504E" w:rsidP="0029504E">
      <w:pPr>
        <w:tabs>
          <w:tab w:val="left" w:pos="0"/>
          <w:tab w:val="left" w:pos="7650"/>
        </w:tabs>
        <w:spacing w:after="0" w:line="240" w:lineRule="auto"/>
        <w:ind w:firstLine="567"/>
        <w:jc w:val="both"/>
        <w:rPr>
          <w:rFonts w:ascii="Times New Roman" w:eastAsia="Calibri" w:hAnsi="Times New Roman" w:cs="Times New Roman"/>
          <w:sz w:val="24"/>
          <w:szCs w:val="24"/>
          <w:lang w:eastAsia="ru-RU"/>
        </w:rPr>
      </w:pPr>
    </w:p>
    <w:p w14:paraId="747B34E2" w14:textId="77777777" w:rsidR="0029504E" w:rsidRPr="004E107C" w:rsidRDefault="0029504E" w:rsidP="0029504E">
      <w:pPr>
        <w:widowControl w:val="0"/>
        <w:shd w:val="clear" w:color="auto" w:fill="FFFFFF"/>
        <w:tabs>
          <w:tab w:val="left" w:pos="0"/>
        </w:tabs>
        <w:spacing w:after="0" w:line="240" w:lineRule="auto"/>
        <w:jc w:val="center"/>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12. Обеспечение исполнения Контракта</w:t>
      </w:r>
    </w:p>
    <w:p w14:paraId="47851985" w14:textId="77777777" w:rsidR="00987562" w:rsidRPr="00987562" w:rsidRDefault="00987562" w:rsidP="00987562">
      <w:pPr>
        <w:spacing w:after="0" w:line="240" w:lineRule="auto"/>
        <w:ind w:firstLine="567"/>
        <w:jc w:val="both"/>
        <w:rPr>
          <w:rFonts w:ascii="Times New Roman" w:eastAsia="Times New Roman" w:hAnsi="Times New Roman" w:cs="Times New Roman"/>
          <w:b/>
          <w:sz w:val="24"/>
          <w:szCs w:val="24"/>
          <w:lang w:eastAsia="ru-RU"/>
        </w:rPr>
      </w:pPr>
      <w:r w:rsidRPr="00987562">
        <w:rPr>
          <w:rFonts w:ascii="Times New Roman" w:eastAsia="Times New Roman" w:hAnsi="Times New Roman" w:cs="Times New Roman"/>
          <w:b/>
          <w:sz w:val="24"/>
          <w:szCs w:val="24"/>
          <w:lang w:eastAsia="ru-RU"/>
        </w:rPr>
        <w:t>Вариант 1.</w:t>
      </w:r>
    </w:p>
    <w:p w14:paraId="5830DC8E" w14:textId="144DBA55" w:rsidR="00987562" w:rsidRPr="00987562" w:rsidRDefault="00987562" w:rsidP="00987562">
      <w:pPr>
        <w:spacing w:after="0" w:line="240" w:lineRule="auto"/>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12</w:t>
      </w:r>
      <w:r w:rsidRPr="00987562">
        <w:rPr>
          <w:rFonts w:ascii="Times New Roman" w:eastAsia="Times New Roman" w:hAnsi="Times New Roman" w:cs="Times New Roman"/>
          <w:sz w:val="24"/>
          <w:szCs w:val="24"/>
          <w:lang w:eastAsia="ru-RU"/>
        </w:rPr>
        <w:t>.1.</w:t>
      </w:r>
      <w:r w:rsidRPr="00987562">
        <w:rPr>
          <w:rFonts w:ascii="Times New Roman" w:eastAsia="Times New Roman" w:hAnsi="Times New Roman" w:cs="Times New Roman"/>
          <w:sz w:val="24"/>
          <w:szCs w:val="24"/>
          <w:vertAlign w:val="superscript"/>
          <w:lang w:eastAsia="ru-RU"/>
        </w:rPr>
        <w:footnoteReference w:id="21"/>
      </w:r>
      <w:r w:rsidRPr="00987562">
        <w:rPr>
          <w:rFonts w:ascii="Times New Roman" w:eastAsia="Times New Roman" w:hAnsi="Times New Roman" w:cs="Times New Roman"/>
          <w:sz w:val="24"/>
          <w:szCs w:val="24"/>
          <w:lang w:eastAsia="ru-RU"/>
        </w:rPr>
        <w:t xml:space="preserve"> Обеспечение исполнения контракта </w:t>
      </w:r>
      <w:r w:rsidRPr="00987562">
        <w:rPr>
          <w:rFonts w:ascii="Times New Roman" w:eastAsia="Times New Roman" w:hAnsi="Times New Roman" w:cs="Times New Roman"/>
          <w:b/>
          <w:sz w:val="24"/>
          <w:szCs w:val="24"/>
          <w:u w:val="single"/>
          <w:lang w:eastAsia="ru-RU"/>
        </w:rPr>
        <w:t>не предусмотрено.</w:t>
      </w:r>
    </w:p>
    <w:p w14:paraId="658A1A3C" w14:textId="77777777" w:rsidR="00987562" w:rsidRPr="00987562" w:rsidRDefault="00987562" w:rsidP="00987562">
      <w:pPr>
        <w:tabs>
          <w:tab w:val="left" w:pos="3060"/>
        </w:tabs>
        <w:spacing w:after="0" w:line="240" w:lineRule="auto"/>
        <w:ind w:firstLine="567"/>
        <w:jc w:val="both"/>
        <w:rPr>
          <w:rFonts w:ascii="Times New Roman" w:eastAsia="Times New Roman" w:hAnsi="Times New Roman" w:cs="Times New Roman"/>
          <w:b/>
          <w:sz w:val="24"/>
          <w:szCs w:val="24"/>
          <w:lang w:eastAsia="ru-RU"/>
        </w:rPr>
      </w:pPr>
      <w:r w:rsidRPr="00987562">
        <w:rPr>
          <w:rFonts w:ascii="Times New Roman" w:eastAsia="Times New Roman" w:hAnsi="Times New Roman" w:cs="Times New Roman"/>
          <w:b/>
          <w:sz w:val="24"/>
          <w:szCs w:val="24"/>
          <w:lang w:eastAsia="ru-RU"/>
        </w:rPr>
        <w:t>Вариант 2.</w:t>
      </w:r>
    </w:p>
    <w:p w14:paraId="7E1D6A27" w14:textId="15B9CF2D" w:rsidR="00987562" w:rsidRPr="00987562" w:rsidRDefault="00987562" w:rsidP="00987562">
      <w:pPr>
        <w:tabs>
          <w:tab w:val="left" w:pos="3060"/>
        </w:tabs>
        <w:spacing w:after="0" w:line="240" w:lineRule="auto"/>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12</w:t>
      </w:r>
      <w:r w:rsidRPr="00987562">
        <w:rPr>
          <w:rFonts w:ascii="Times New Roman" w:eastAsia="Times New Roman" w:hAnsi="Times New Roman" w:cs="Times New Roman"/>
          <w:sz w:val="24"/>
          <w:szCs w:val="24"/>
          <w:lang w:eastAsia="ru-RU"/>
        </w:rPr>
        <w:t>.1.</w:t>
      </w:r>
      <w:r w:rsidRPr="00987562">
        <w:rPr>
          <w:rFonts w:ascii="Times New Roman" w:eastAsia="Times New Roman" w:hAnsi="Times New Roman" w:cs="Times New Roman"/>
          <w:sz w:val="24"/>
          <w:szCs w:val="24"/>
          <w:vertAlign w:val="superscript"/>
          <w:lang w:eastAsia="ru-RU"/>
        </w:rPr>
        <w:footnoteReference w:id="22"/>
      </w:r>
      <w:r w:rsidRPr="00987562">
        <w:rPr>
          <w:rFonts w:ascii="Times New Roman" w:eastAsia="Times New Roman" w:hAnsi="Times New Roman" w:cs="Times New Roman"/>
          <w:sz w:val="24"/>
          <w:szCs w:val="24"/>
          <w:lang w:eastAsia="ru-RU"/>
        </w:rPr>
        <w:t xml:space="preserve"> Обеспечение исполнения контракта </w:t>
      </w:r>
      <w:r w:rsidRPr="00987562">
        <w:rPr>
          <w:rFonts w:ascii="Times New Roman" w:eastAsia="Times New Roman" w:hAnsi="Times New Roman" w:cs="Times New Roman"/>
          <w:b/>
          <w:sz w:val="24"/>
          <w:szCs w:val="24"/>
          <w:u w:val="single"/>
          <w:lang w:eastAsia="ru-RU"/>
        </w:rPr>
        <w:t>предусмотрено.</w:t>
      </w:r>
    </w:p>
    <w:p w14:paraId="497E4BC2" w14:textId="77777777" w:rsidR="00987562" w:rsidRPr="00987562" w:rsidRDefault="00987562" w:rsidP="00987562">
      <w:pPr>
        <w:tabs>
          <w:tab w:val="left" w:pos="3060"/>
        </w:tabs>
        <w:spacing w:after="0" w:line="240" w:lineRule="auto"/>
        <w:ind w:firstLine="567"/>
        <w:jc w:val="both"/>
        <w:rPr>
          <w:rFonts w:ascii="Times New Roman" w:eastAsia="Times New Roman" w:hAnsi="Times New Roman" w:cs="Times New Roman"/>
          <w:sz w:val="24"/>
          <w:szCs w:val="24"/>
          <w:lang w:eastAsia="ru-RU"/>
        </w:rPr>
      </w:pPr>
      <w:r w:rsidRPr="00987562">
        <w:rPr>
          <w:rFonts w:ascii="Times New Roman" w:eastAsia="Times New Roman" w:hAnsi="Times New Roman" w:cs="Times New Roman"/>
          <w:b/>
          <w:sz w:val="24"/>
          <w:szCs w:val="24"/>
          <w:lang w:eastAsia="ru-RU"/>
        </w:rPr>
        <w:t>Вариант 1.</w:t>
      </w:r>
    </w:p>
    <w:p w14:paraId="0D2D3968" w14:textId="7ABFBA64" w:rsidR="00987562" w:rsidRPr="00987562" w:rsidRDefault="00987562" w:rsidP="00987562">
      <w:pPr>
        <w:tabs>
          <w:tab w:val="left" w:pos="30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987562">
        <w:rPr>
          <w:rFonts w:ascii="Times New Roman" w:eastAsia="Times New Roman" w:hAnsi="Times New Roman" w:cs="Times New Roman"/>
          <w:sz w:val="24"/>
          <w:szCs w:val="24"/>
          <w:lang w:eastAsia="ru-RU"/>
        </w:rPr>
        <w:t>.2.</w:t>
      </w:r>
      <w:r w:rsidRPr="00987562">
        <w:rPr>
          <w:rFonts w:ascii="Times New Roman" w:eastAsia="Times New Roman" w:hAnsi="Times New Roman" w:cs="Times New Roman"/>
          <w:sz w:val="24"/>
          <w:szCs w:val="24"/>
          <w:vertAlign w:val="superscript"/>
          <w:lang w:eastAsia="ru-RU"/>
        </w:rPr>
        <w:footnoteReference w:id="23"/>
      </w:r>
      <w:r w:rsidRPr="00987562">
        <w:rPr>
          <w:rFonts w:ascii="Times New Roman" w:eastAsia="Times New Roman" w:hAnsi="Times New Roman" w:cs="Times New Roman"/>
          <w:sz w:val="24"/>
          <w:szCs w:val="24"/>
          <w:lang w:eastAsia="ru-RU"/>
        </w:rPr>
        <w:t xml:space="preserve"> В целях обеспечения исполнения обязательств по контракту </w:t>
      </w:r>
      <w:r>
        <w:rPr>
          <w:rFonts w:ascii="Times New Roman" w:eastAsia="Times New Roman" w:hAnsi="Times New Roman" w:cs="Times New Roman"/>
          <w:sz w:val="24"/>
          <w:szCs w:val="24"/>
          <w:lang w:eastAsia="ru-RU"/>
        </w:rPr>
        <w:t>Страховщик</w:t>
      </w:r>
      <w:r w:rsidRPr="00987562">
        <w:rPr>
          <w:rFonts w:ascii="Times New Roman" w:eastAsia="Times New Roman" w:hAnsi="Times New Roman" w:cs="Times New Roman"/>
          <w:sz w:val="24"/>
          <w:szCs w:val="24"/>
          <w:lang w:eastAsia="ru-RU"/>
        </w:rPr>
        <w:t xml:space="preserve"> предоставляет </w:t>
      </w:r>
      <w:r>
        <w:rPr>
          <w:rFonts w:ascii="Times New Roman" w:eastAsia="Times New Roman" w:hAnsi="Times New Roman" w:cs="Times New Roman"/>
          <w:sz w:val="24"/>
          <w:szCs w:val="24"/>
          <w:lang w:eastAsia="ru-RU"/>
        </w:rPr>
        <w:t>Страхователю</w:t>
      </w:r>
      <w:r w:rsidRPr="00987562">
        <w:rPr>
          <w:rFonts w:ascii="Times New Roman" w:eastAsia="Times New Roman" w:hAnsi="Times New Roman" w:cs="Times New Roman"/>
          <w:sz w:val="24"/>
          <w:szCs w:val="24"/>
          <w:lang w:eastAsia="ru-RU"/>
        </w:rPr>
        <w:t xml:space="preserve"> обеспечение исполнения конт</w:t>
      </w:r>
      <w:r w:rsidR="00872571">
        <w:rPr>
          <w:rFonts w:ascii="Times New Roman" w:eastAsia="Times New Roman" w:hAnsi="Times New Roman" w:cs="Times New Roman"/>
          <w:sz w:val="24"/>
          <w:szCs w:val="24"/>
          <w:lang w:eastAsia="ru-RU"/>
        </w:rPr>
        <w:t>ракта в размере _______ рублей.</w:t>
      </w:r>
    </w:p>
    <w:p w14:paraId="1AFFFBC9" w14:textId="77777777" w:rsidR="00987562" w:rsidRPr="00987562" w:rsidRDefault="00987562" w:rsidP="00987562">
      <w:pPr>
        <w:tabs>
          <w:tab w:val="left" w:pos="3060"/>
        </w:tabs>
        <w:spacing w:after="0" w:line="240" w:lineRule="auto"/>
        <w:ind w:firstLine="567"/>
        <w:jc w:val="both"/>
        <w:rPr>
          <w:rFonts w:ascii="Times New Roman" w:eastAsia="Times New Roman" w:hAnsi="Times New Roman" w:cs="Times New Roman"/>
          <w:b/>
          <w:sz w:val="24"/>
          <w:szCs w:val="24"/>
          <w:lang w:eastAsia="ru-RU"/>
        </w:rPr>
      </w:pPr>
      <w:r w:rsidRPr="00987562">
        <w:rPr>
          <w:rFonts w:ascii="Times New Roman" w:eastAsia="Times New Roman" w:hAnsi="Times New Roman" w:cs="Times New Roman"/>
          <w:b/>
          <w:sz w:val="24"/>
          <w:szCs w:val="24"/>
          <w:lang w:eastAsia="ru-RU"/>
        </w:rPr>
        <w:t>Вариант 2.</w:t>
      </w:r>
    </w:p>
    <w:p w14:paraId="05126BEF" w14:textId="18217A05" w:rsidR="00872571" w:rsidRPr="00872571" w:rsidRDefault="00987562" w:rsidP="003C7DA7">
      <w:pPr>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12</w:t>
      </w:r>
      <w:r w:rsidRPr="00987562">
        <w:rPr>
          <w:rFonts w:ascii="Times New Roman" w:eastAsia="Times New Roman" w:hAnsi="Times New Roman" w:cs="Times New Roman"/>
          <w:sz w:val="24"/>
          <w:szCs w:val="24"/>
          <w:lang w:eastAsia="ru-RU"/>
        </w:rPr>
        <w:t>.2.</w:t>
      </w:r>
      <w:r w:rsidRPr="00987562">
        <w:rPr>
          <w:rFonts w:ascii="Times New Roman" w:eastAsia="Times New Roman" w:hAnsi="Times New Roman" w:cs="Times New Roman"/>
          <w:sz w:val="24"/>
          <w:szCs w:val="24"/>
          <w:vertAlign w:val="superscript"/>
          <w:lang w:eastAsia="ru-RU"/>
        </w:rPr>
        <w:footnoteReference w:id="24"/>
      </w:r>
      <w:r w:rsidRPr="00987562">
        <w:rPr>
          <w:rFonts w:ascii="Times New Roman" w:eastAsia="Times New Roman" w:hAnsi="Times New Roman" w:cs="Times New Roman"/>
          <w:sz w:val="24"/>
          <w:szCs w:val="24"/>
          <w:lang w:eastAsia="ru-RU"/>
        </w:rPr>
        <w:t xml:space="preserve"> В целях обеспечения исполнения обязательств по контракту </w:t>
      </w:r>
      <w:r>
        <w:rPr>
          <w:rFonts w:ascii="Times New Roman" w:eastAsia="Times New Roman" w:hAnsi="Times New Roman" w:cs="Times New Roman"/>
          <w:sz w:val="24"/>
          <w:szCs w:val="24"/>
          <w:lang w:eastAsia="ru-RU"/>
        </w:rPr>
        <w:t>Страховщик</w:t>
      </w:r>
      <w:r w:rsidRPr="00987562">
        <w:rPr>
          <w:rFonts w:ascii="Times New Roman" w:eastAsia="Times New Roman" w:hAnsi="Times New Roman" w:cs="Times New Roman"/>
          <w:sz w:val="24"/>
          <w:szCs w:val="24"/>
          <w:lang w:eastAsia="ru-RU"/>
        </w:rPr>
        <w:t xml:space="preserve"> предоставляет Заказчику обеспечение исполнения контракта в размере _______ % от цены контракта (_________ рублей).</w:t>
      </w:r>
      <w:r w:rsidR="00872571" w:rsidRPr="00872571">
        <w:rPr>
          <w:rFonts w:ascii="Times New Roman" w:eastAsia="Times New Roman" w:hAnsi="Times New Roman" w:cs="Times New Roman"/>
          <w:sz w:val="24"/>
          <w:szCs w:val="24"/>
          <w:vertAlign w:val="superscript"/>
          <w:lang w:eastAsia="ru-RU"/>
        </w:rPr>
        <w:t xml:space="preserve"> </w:t>
      </w:r>
      <w:r w:rsidR="00872571" w:rsidRPr="00872571">
        <w:rPr>
          <w:rFonts w:ascii="Times New Roman" w:eastAsia="Times New Roman" w:hAnsi="Times New Roman" w:cs="Times New Roman"/>
          <w:sz w:val="24"/>
          <w:szCs w:val="24"/>
          <w:vertAlign w:val="superscript"/>
          <w:lang w:eastAsia="ru-RU"/>
        </w:rPr>
        <w:footnoteReference w:id="25"/>
      </w:r>
      <w:r w:rsidR="00872571" w:rsidRPr="00872571">
        <w:rPr>
          <w:rFonts w:ascii="Times New Roman" w:eastAsia="Calibri" w:hAnsi="Times New Roman" w:cs="Times New Roman"/>
          <w:sz w:val="24"/>
          <w:szCs w:val="24"/>
          <w:lang w:eastAsia="ru-RU"/>
        </w:rPr>
        <w:t xml:space="preserve"> </w:t>
      </w:r>
    </w:p>
    <w:p w14:paraId="424ECF54" w14:textId="70F379FA" w:rsidR="00987562" w:rsidRDefault="00987562" w:rsidP="00987562">
      <w:pPr>
        <w:tabs>
          <w:tab w:val="left" w:pos="30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987562">
        <w:rPr>
          <w:rFonts w:ascii="Times New Roman" w:eastAsia="Times New Roman" w:hAnsi="Times New Roman" w:cs="Times New Roman"/>
          <w:sz w:val="24"/>
          <w:szCs w:val="24"/>
          <w:lang w:eastAsia="ru-RU"/>
        </w:rPr>
        <w:t>.2.1.</w:t>
      </w:r>
      <w:r w:rsidRPr="00987562">
        <w:rPr>
          <w:rFonts w:ascii="Times New Roman" w:eastAsia="Times New Roman" w:hAnsi="Times New Roman" w:cs="Times New Roman"/>
          <w:bCs/>
          <w:sz w:val="24"/>
          <w:szCs w:val="24"/>
          <w:vertAlign w:val="superscript"/>
          <w:lang w:eastAsia="ru-RU"/>
        </w:rPr>
        <w:footnoteReference w:id="26"/>
      </w:r>
      <w:r w:rsidRPr="00987562">
        <w:rPr>
          <w:rFonts w:ascii="Times New Roman" w:eastAsia="Times New Roman" w:hAnsi="Times New Roman" w:cs="Times New Roman"/>
          <w:sz w:val="24"/>
          <w:szCs w:val="24"/>
          <w:lang w:eastAsia="ru-RU"/>
        </w:rPr>
        <w:t xml:space="preserve"> Если </w:t>
      </w:r>
      <w:r>
        <w:rPr>
          <w:rFonts w:ascii="Times New Roman" w:eastAsia="Times New Roman" w:hAnsi="Times New Roman" w:cs="Times New Roman"/>
          <w:sz w:val="24"/>
          <w:szCs w:val="24"/>
          <w:lang w:eastAsia="ru-RU"/>
        </w:rPr>
        <w:t>Страховщиком</w:t>
      </w:r>
      <w:r w:rsidRPr="00987562">
        <w:rPr>
          <w:rFonts w:ascii="Times New Roman" w:eastAsia="Times New Roman" w:hAnsi="Times New Roman" w:cs="Times New Roman"/>
          <w:sz w:val="24"/>
          <w:szCs w:val="24"/>
          <w:lang w:eastAsia="ru-RU"/>
        </w:rPr>
        <w:t xml:space="preserve"> предложена цена контракта, которая на двадцать пять и более процентов ниже начальной (максимальной) цены контракта, </w:t>
      </w:r>
      <w:r>
        <w:rPr>
          <w:rFonts w:ascii="Times New Roman" w:eastAsia="Times New Roman" w:hAnsi="Times New Roman" w:cs="Times New Roman"/>
          <w:sz w:val="24"/>
          <w:szCs w:val="24"/>
          <w:lang w:eastAsia="ru-RU"/>
        </w:rPr>
        <w:t>Страховщик</w:t>
      </w:r>
      <w:r w:rsidRPr="00987562">
        <w:rPr>
          <w:rFonts w:ascii="Times New Roman" w:eastAsia="Times New Roman" w:hAnsi="Times New Roman" w:cs="Times New Roman"/>
          <w:sz w:val="24"/>
          <w:szCs w:val="24"/>
          <w:lang w:eastAsia="ru-RU"/>
        </w:rPr>
        <w:t xml:space="preserve"> обязан предоставить </w:t>
      </w:r>
      <w:r>
        <w:rPr>
          <w:rFonts w:ascii="Times New Roman" w:eastAsia="Times New Roman" w:hAnsi="Times New Roman" w:cs="Times New Roman"/>
          <w:sz w:val="24"/>
          <w:szCs w:val="24"/>
          <w:lang w:eastAsia="ru-RU"/>
        </w:rPr>
        <w:t>Страхователю</w:t>
      </w:r>
      <w:r w:rsidRPr="00987562">
        <w:rPr>
          <w:rFonts w:ascii="Times New Roman" w:eastAsia="Times New Roman" w:hAnsi="Times New Roman" w:cs="Times New Roman"/>
          <w:sz w:val="24"/>
          <w:szCs w:val="24"/>
          <w:lang w:eastAsia="ru-RU"/>
        </w:rPr>
        <w:t xml:space="preserve"> обеспечение исполнения контракта в размере и порядке, установленном статьей 37 Закона № 44-ФЗ.</w:t>
      </w:r>
    </w:p>
    <w:p w14:paraId="53555845" w14:textId="6474A90C" w:rsidR="00C117FE" w:rsidRPr="004E107C" w:rsidRDefault="00C117FE" w:rsidP="00987562">
      <w:pPr>
        <w:tabs>
          <w:tab w:val="left" w:pos="306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12.3. Исполнение контракта может обеспечиваться предоставлением </w:t>
      </w:r>
      <w:r w:rsidR="000542F9" w:rsidRPr="004E107C">
        <w:rPr>
          <w:rFonts w:ascii="Times New Roman" w:eastAsia="Times New Roman" w:hAnsi="Times New Roman" w:cs="Times New Roman"/>
          <w:sz w:val="24"/>
          <w:szCs w:val="24"/>
          <w:lang w:eastAsia="ru-RU"/>
        </w:rPr>
        <w:t>Страховщиком</w:t>
      </w:r>
      <w:r w:rsidRPr="004E107C">
        <w:rPr>
          <w:rFonts w:ascii="Times New Roman" w:eastAsia="Times New Roman" w:hAnsi="Times New Roman" w:cs="Times New Roman"/>
          <w:sz w:val="24"/>
          <w:szCs w:val="24"/>
          <w:lang w:eastAsia="ru-RU"/>
        </w:rPr>
        <w:t xml:space="preserve"> независимой гарантии, соответствующей требованиям статьи 45 Закона № 44-ФЗ или внесением денежных средств на указанный </w:t>
      </w:r>
      <w:r w:rsidR="000542F9" w:rsidRPr="004E107C">
        <w:rPr>
          <w:rFonts w:ascii="Times New Roman" w:eastAsia="Times New Roman" w:hAnsi="Times New Roman" w:cs="Times New Roman"/>
          <w:sz w:val="24"/>
          <w:szCs w:val="24"/>
          <w:lang w:eastAsia="ru-RU"/>
        </w:rPr>
        <w:t>Страхователем</w:t>
      </w:r>
      <w:r w:rsidRPr="004E107C">
        <w:rPr>
          <w:rFonts w:ascii="Times New Roman" w:eastAsia="Times New Roman" w:hAnsi="Times New Roman" w:cs="Times New Roman"/>
          <w:sz w:val="24"/>
          <w:szCs w:val="24"/>
          <w:lang w:eastAsia="ru-RU"/>
        </w:rPr>
        <w:t xml:space="preserve"> счет, на котором в соответствии с законодательством Российской Федерации учитываются операции со средствами, поступающими </w:t>
      </w:r>
      <w:r w:rsidR="000542F9" w:rsidRPr="004E107C">
        <w:rPr>
          <w:rFonts w:ascii="Times New Roman" w:eastAsia="Times New Roman" w:hAnsi="Times New Roman" w:cs="Times New Roman"/>
          <w:sz w:val="24"/>
          <w:szCs w:val="24"/>
          <w:lang w:eastAsia="ru-RU"/>
        </w:rPr>
        <w:t>Страхователю</w:t>
      </w:r>
      <w:r w:rsidRPr="004E107C">
        <w:rPr>
          <w:rFonts w:ascii="Times New Roman" w:eastAsia="Times New Roman" w:hAnsi="Times New Roman" w:cs="Times New Roman"/>
          <w:sz w:val="24"/>
          <w:szCs w:val="24"/>
          <w:lang w:eastAsia="ru-RU"/>
        </w:rPr>
        <w:t xml:space="preserve">. Способ обеспечения исполнения контракта определяется </w:t>
      </w:r>
      <w:r w:rsidR="000542F9" w:rsidRPr="004E107C">
        <w:rPr>
          <w:rFonts w:ascii="Times New Roman" w:eastAsia="Times New Roman" w:hAnsi="Times New Roman" w:cs="Times New Roman"/>
          <w:sz w:val="24"/>
          <w:szCs w:val="24"/>
          <w:lang w:eastAsia="ru-RU"/>
        </w:rPr>
        <w:t>Страховщиком</w:t>
      </w:r>
      <w:r w:rsidRPr="004E107C">
        <w:rPr>
          <w:rFonts w:ascii="Times New Roman" w:eastAsia="Times New Roman" w:hAnsi="Times New Roman" w:cs="Times New Roman"/>
          <w:sz w:val="24"/>
          <w:szCs w:val="24"/>
          <w:lang w:eastAsia="ru-RU"/>
        </w:rPr>
        <w:t xml:space="preserve"> самостоятельно. </w:t>
      </w:r>
    </w:p>
    <w:p w14:paraId="0C28234A" w14:textId="6B2EC993" w:rsidR="00C117FE" w:rsidRPr="004E107C" w:rsidRDefault="00C117FE" w:rsidP="00C117FE">
      <w:pPr>
        <w:tabs>
          <w:tab w:val="left" w:pos="306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12.4. Срок действия независимой гарантии определяется </w:t>
      </w:r>
      <w:r w:rsidR="000542F9" w:rsidRPr="004E107C">
        <w:rPr>
          <w:rFonts w:ascii="Times New Roman" w:eastAsia="Times New Roman" w:hAnsi="Times New Roman" w:cs="Times New Roman"/>
          <w:sz w:val="24"/>
          <w:szCs w:val="24"/>
          <w:lang w:eastAsia="ru-RU"/>
        </w:rPr>
        <w:t>Страховщиком</w:t>
      </w:r>
      <w:r w:rsidRPr="004E107C">
        <w:rPr>
          <w:rFonts w:ascii="Times New Roman" w:eastAsia="Times New Roman" w:hAnsi="Times New Roman" w:cs="Times New Roman"/>
          <w:sz w:val="24"/>
          <w:szCs w:val="24"/>
          <w:lang w:eastAsia="ru-RU"/>
        </w:rPr>
        <w:t xml:space="preserve">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14:paraId="7ADE87A6" w14:textId="77777777" w:rsidR="00C117FE" w:rsidRPr="004E107C" w:rsidRDefault="00C117FE" w:rsidP="00C117FE">
      <w:pPr>
        <w:tabs>
          <w:tab w:val="left" w:pos="306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Независимая гарантия должна быть безотзывной и должна содержать информацию и условия, предусмотренные частью 2 статьи 45 Закона № 44-ФЗ. </w:t>
      </w:r>
    </w:p>
    <w:p w14:paraId="00E2EEB8" w14:textId="17D8A803" w:rsidR="008E20CE" w:rsidRDefault="008E20CE" w:rsidP="00C117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0CE">
        <w:rPr>
          <w:rFonts w:ascii="Times New Roman" w:eastAsia="Times New Roman" w:hAnsi="Times New Roman" w:cs="Times New Roman"/>
          <w:sz w:val="24"/>
          <w:szCs w:val="24"/>
          <w:lang w:eastAsia="ru-RU"/>
        </w:rPr>
        <w:t xml:space="preserve">Гарант обязан уплатить </w:t>
      </w:r>
      <w:r>
        <w:rPr>
          <w:rFonts w:ascii="Times New Roman" w:eastAsia="Times New Roman" w:hAnsi="Times New Roman" w:cs="Times New Roman"/>
          <w:sz w:val="24"/>
          <w:szCs w:val="24"/>
          <w:lang w:eastAsia="ru-RU"/>
        </w:rPr>
        <w:t>Страхователю</w:t>
      </w:r>
      <w:r w:rsidRPr="008E20CE">
        <w:rPr>
          <w:rFonts w:ascii="Times New Roman" w:eastAsia="Times New Roman" w:hAnsi="Times New Roman" w:cs="Times New Roman"/>
          <w:sz w:val="24"/>
          <w:szCs w:val="24"/>
          <w:lang w:eastAsia="ru-RU"/>
        </w:rPr>
        <w:t xml:space="preserve"> (бенефициару) денежную сумму по независимой гарантии не позднее 10 (десяти) рабочих дней со дня, следующего за днем получения гарантом требования </w:t>
      </w:r>
      <w:r>
        <w:rPr>
          <w:rFonts w:ascii="Times New Roman" w:eastAsia="Times New Roman" w:hAnsi="Times New Roman" w:cs="Times New Roman"/>
          <w:sz w:val="24"/>
          <w:szCs w:val="24"/>
          <w:lang w:eastAsia="ru-RU"/>
        </w:rPr>
        <w:t>Страхователя</w:t>
      </w:r>
      <w:r w:rsidRPr="008E20CE">
        <w:rPr>
          <w:rFonts w:ascii="Times New Roman" w:eastAsia="Times New Roman" w:hAnsi="Times New Roman" w:cs="Times New Roman"/>
          <w:sz w:val="24"/>
          <w:szCs w:val="24"/>
          <w:lang w:eastAsia="ru-RU"/>
        </w:rPr>
        <w:t xml:space="preserve">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2C7C914" w14:textId="1CECB9B3" w:rsidR="00C117FE" w:rsidRPr="004E107C" w:rsidRDefault="00C117FE" w:rsidP="00C117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12.5. В случае если в качестве формы обеспечения исполнения контракта выбрано внесение денежных средств, то обеспечение исполнения контракта, </w:t>
      </w:r>
      <w:r w:rsidRPr="004E107C">
        <w:rPr>
          <w:rFonts w:ascii="Times New Roman" w:eastAsia="Calibri" w:hAnsi="Times New Roman" w:cs="Times New Roman"/>
          <w:sz w:val="24"/>
          <w:szCs w:val="24"/>
          <w:lang w:eastAsia="ru-RU"/>
        </w:rPr>
        <w:t xml:space="preserve">в том числе часть денежных средств в случае уменьшения размера обеспечения исполнения контракта в соответствии с </w:t>
      </w:r>
      <w:hyperlink r:id="rId8" w:history="1">
        <w:r w:rsidRPr="004E107C">
          <w:rPr>
            <w:rFonts w:ascii="Times New Roman" w:eastAsia="Calibri" w:hAnsi="Times New Roman" w:cs="Times New Roman"/>
            <w:sz w:val="24"/>
            <w:szCs w:val="24"/>
            <w:lang w:eastAsia="ru-RU"/>
          </w:rPr>
          <w:t>частями 7</w:t>
        </w:r>
      </w:hyperlink>
      <w:r w:rsidRPr="004E107C">
        <w:rPr>
          <w:rFonts w:ascii="Times New Roman" w:eastAsia="Calibri" w:hAnsi="Times New Roman" w:cs="Times New Roman"/>
          <w:sz w:val="24"/>
          <w:szCs w:val="24"/>
          <w:lang w:eastAsia="ru-RU"/>
        </w:rPr>
        <w:t xml:space="preserve">, </w:t>
      </w:r>
      <w:hyperlink r:id="rId9" w:history="1">
        <w:r w:rsidRPr="004E107C">
          <w:rPr>
            <w:rFonts w:ascii="Times New Roman" w:eastAsia="Calibri" w:hAnsi="Times New Roman" w:cs="Times New Roman"/>
            <w:sz w:val="24"/>
            <w:szCs w:val="24"/>
            <w:lang w:eastAsia="ru-RU"/>
          </w:rPr>
          <w:t>7.1</w:t>
        </w:r>
      </w:hyperlink>
      <w:r w:rsidRPr="004E107C">
        <w:rPr>
          <w:rFonts w:ascii="Times New Roman" w:eastAsia="Calibri" w:hAnsi="Times New Roman" w:cs="Times New Roman"/>
          <w:sz w:val="24"/>
          <w:szCs w:val="24"/>
          <w:lang w:eastAsia="ru-RU"/>
        </w:rPr>
        <w:t xml:space="preserve"> и </w:t>
      </w:r>
      <w:hyperlink r:id="rId10" w:history="1">
        <w:r w:rsidRPr="004E107C">
          <w:rPr>
            <w:rFonts w:ascii="Times New Roman" w:eastAsia="Calibri" w:hAnsi="Times New Roman" w:cs="Times New Roman"/>
            <w:sz w:val="24"/>
            <w:szCs w:val="24"/>
            <w:lang w:eastAsia="ru-RU"/>
          </w:rPr>
          <w:t>7.2 статьи 96</w:t>
        </w:r>
      </w:hyperlink>
      <w:r w:rsidRPr="004E107C">
        <w:rPr>
          <w:rFonts w:ascii="Times New Roman" w:eastAsia="Calibri" w:hAnsi="Times New Roman" w:cs="Times New Roman"/>
          <w:sz w:val="24"/>
          <w:szCs w:val="24"/>
          <w:lang w:eastAsia="ru-RU"/>
        </w:rPr>
        <w:t xml:space="preserve"> Закона № 44-ФЗ, </w:t>
      </w:r>
      <w:r w:rsidRPr="004E107C">
        <w:rPr>
          <w:rFonts w:ascii="Times New Roman" w:eastAsia="Times New Roman" w:hAnsi="Times New Roman" w:cs="Times New Roman"/>
          <w:sz w:val="24"/>
          <w:szCs w:val="24"/>
          <w:lang w:eastAsia="ru-RU"/>
        </w:rPr>
        <w:t xml:space="preserve">возвращается </w:t>
      </w:r>
      <w:r w:rsidR="000542F9" w:rsidRPr="004E107C">
        <w:rPr>
          <w:rFonts w:ascii="Times New Roman" w:eastAsia="Times New Roman" w:hAnsi="Times New Roman" w:cs="Times New Roman"/>
          <w:sz w:val="24"/>
          <w:szCs w:val="24"/>
          <w:lang w:eastAsia="ru-RU"/>
        </w:rPr>
        <w:t>Страховщику</w:t>
      </w:r>
      <w:r w:rsidRPr="004E107C">
        <w:rPr>
          <w:rFonts w:ascii="Times New Roman" w:eastAsia="Times New Roman" w:hAnsi="Times New Roman" w:cs="Times New Roman"/>
          <w:sz w:val="24"/>
          <w:szCs w:val="24"/>
          <w:lang w:eastAsia="ru-RU"/>
        </w:rPr>
        <w:t xml:space="preserve"> при условии надлежащего исполнения им обязательств по контракту в срок, не превышающий 15 (пятнадцати) дней с даты исполнения </w:t>
      </w:r>
      <w:r w:rsidR="000542F9" w:rsidRPr="004E107C">
        <w:rPr>
          <w:rFonts w:ascii="Times New Roman" w:eastAsia="Times New Roman" w:hAnsi="Times New Roman" w:cs="Times New Roman"/>
          <w:sz w:val="24"/>
          <w:szCs w:val="24"/>
          <w:lang w:eastAsia="ru-RU"/>
        </w:rPr>
        <w:t>Страховщиком</w:t>
      </w:r>
      <w:r w:rsidRPr="004E107C">
        <w:rPr>
          <w:rFonts w:ascii="Times New Roman" w:eastAsia="Times New Roman" w:hAnsi="Times New Roman" w:cs="Times New Roman"/>
          <w:sz w:val="24"/>
          <w:szCs w:val="24"/>
          <w:lang w:eastAsia="ru-RU"/>
        </w:rPr>
        <w:t xml:space="preserve"> обязательств по контракту, на банковский счет, указанный в контракте. В случае неисполнения или ненадлежащего исполнения </w:t>
      </w:r>
      <w:r w:rsidR="000542F9" w:rsidRPr="004E107C">
        <w:rPr>
          <w:rFonts w:ascii="Times New Roman" w:eastAsia="Times New Roman" w:hAnsi="Times New Roman" w:cs="Times New Roman"/>
          <w:sz w:val="24"/>
          <w:szCs w:val="24"/>
          <w:lang w:eastAsia="ru-RU"/>
        </w:rPr>
        <w:t>Страховщиком</w:t>
      </w:r>
      <w:r w:rsidRPr="004E107C">
        <w:rPr>
          <w:rFonts w:ascii="Times New Roman" w:eastAsia="Times New Roman" w:hAnsi="Times New Roman" w:cs="Times New Roman"/>
          <w:sz w:val="24"/>
          <w:szCs w:val="24"/>
          <w:lang w:eastAsia="ru-RU"/>
        </w:rPr>
        <w:t xml:space="preserve"> обязательств, предусмотренных контрактом, возврат обеспечения исполнения контракта осуществляется за вычетом начисленной </w:t>
      </w:r>
      <w:r w:rsidR="000542F9" w:rsidRPr="004E107C">
        <w:rPr>
          <w:rFonts w:ascii="Times New Roman" w:eastAsia="Times New Roman" w:hAnsi="Times New Roman" w:cs="Times New Roman"/>
          <w:sz w:val="24"/>
          <w:szCs w:val="24"/>
          <w:lang w:eastAsia="ru-RU"/>
        </w:rPr>
        <w:t>Страхователем</w:t>
      </w:r>
      <w:r w:rsidRPr="004E107C">
        <w:rPr>
          <w:rFonts w:ascii="Times New Roman" w:eastAsia="Times New Roman" w:hAnsi="Times New Roman" w:cs="Times New Roman"/>
          <w:sz w:val="24"/>
          <w:szCs w:val="24"/>
          <w:lang w:eastAsia="ru-RU"/>
        </w:rPr>
        <w:t xml:space="preserve"> соответствующего размера неустойки (штрафа, пени), которая перечисляется </w:t>
      </w:r>
      <w:r w:rsidR="000542F9" w:rsidRPr="004E107C">
        <w:rPr>
          <w:rFonts w:ascii="Times New Roman" w:eastAsia="Times New Roman" w:hAnsi="Times New Roman" w:cs="Times New Roman"/>
          <w:sz w:val="24"/>
          <w:szCs w:val="24"/>
          <w:lang w:eastAsia="ru-RU"/>
        </w:rPr>
        <w:t>Страхователем</w:t>
      </w:r>
      <w:r w:rsidRPr="004E107C">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на основании платежного документа, оформленного </w:t>
      </w:r>
      <w:r w:rsidR="000542F9" w:rsidRPr="004E107C">
        <w:rPr>
          <w:rFonts w:ascii="Times New Roman" w:eastAsia="Times New Roman" w:hAnsi="Times New Roman" w:cs="Times New Roman"/>
          <w:sz w:val="24"/>
          <w:szCs w:val="24"/>
          <w:lang w:eastAsia="ru-RU"/>
        </w:rPr>
        <w:t>Страхователем</w:t>
      </w:r>
      <w:r w:rsidRPr="004E107C">
        <w:rPr>
          <w:rFonts w:ascii="Times New Roman" w:eastAsia="Times New Roman" w:hAnsi="Times New Roman" w:cs="Times New Roman"/>
          <w:sz w:val="24"/>
          <w:szCs w:val="24"/>
          <w:lang w:eastAsia="ru-RU"/>
        </w:rPr>
        <w:t xml:space="preserve"> с указанием </w:t>
      </w:r>
      <w:r w:rsidR="000542F9" w:rsidRPr="004E107C">
        <w:rPr>
          <w:rFonts w:ascii="Times New Roman" w:eastAsia="Times New Roman" w:hAnsi="Times New Roman" w:cs="Times New Roman"/>
          <w:sz w:val="24"/>
          <w:szCs w:val="24"/>
          <w:lang w:eastAsia="ru-RU"/>
        </w:rPr>
        <w:t>Страховщика</w:t>
      </w:r>
      <w:r w:rsidRPr="004E107C">
        <w:rPr>
          <w:rFonts w:ascii="Times New Roman" w:eastAsia="Times New Roman" w:hAnsi="Times New Roman" w:cs="Times New Roman"/>
          <w:sz w:val="24"/>
          <w:szCs w:val="24"/>
          <w:lang w:eastAsia="ru-RU"/>
        </w:rPr>
        <w:t>, за которого осуществляется перечисление неустойки (штрафа, пени) в соответствии с условиями контракта.</w:t>
      </w:r>
    </w:p>
    <w:p w14:paraId="1579B32C" w14:textId="35A01297" w:rsidR="00C117FE" w:rsidRPr="004E107C" w:rsidRDefault="00C117FE" w:rsidP="00C117FE">
      <w:pPr>
        <w:tabs>
          <w:tab w:val="left" w:pos="306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Исполнение обязательства </w:t>
      </w:r>
      <w:r w:rsidR="000542F9" w:rsidRPr="004E107C">
        <w:rPr>
          <w:rFonts w:ascii="Times New Roman" w:eastAsia="Times New Roman" w:hAnsi="Times New Roman" w:cs="Times New Roman"/>
          <w:sz w:val="24"/>
          <w:szCs w:val="24"/>
          <w:lang w:eastAsia="ru-RU"/>
        </w:rPr>
        <w:t>Страховщика</w:t>
      </w:r>
      <w:r w:rsidRPr="004E107C">
        <w:rPr>
          <w:rFonts w:ascii="Times New Roman" w:eastAsia="Times New Roman" w:hAnsi="Times New Roman" w:cs="Times New Roman"/>
          <w:sz w:val="24"/>
          <w:szCs w:val="24"/>
          <w:lang w:eastAsia="ru-RU"/>
        </w:rPr>
        <w:t xml:space="preserve"> по контракту по перечислению неустойки (штрафа, пени) возложено на </w:t>
      </w:r>
      <w:r w:rsidR="000542F9" w:rsidRPr="004E107C">
        <w:rPr>
          <w:rFonts w:ascii="Times New Roman" w:eastAsia="Times New Roman" w:hAnsi="Times New Roman" w:cs="Times New Roman"/>
          <w:sz w:val="24"/>
          <w:szCs w:val="24"/>
          <w:lang w:eastAsia="ru-RU"/>
        </w:rPr>
        <w:t>Страхователя</w:t>
      </w:r>
      <w:r w:rsidRPr="004E107C">
        <w:rPr>
          <w:rFonts w:ascii="Times New Roman" w:eastAsia="Times New Roman" w:hAnsi="Times New Roman" w:cs="Times New Roman"/>
          <w:sz w:val="24"/>
          <w:szCs w:val="24"/>
          <w:lang w:eastAsia="ru-RU"/>
        </w:rPr>
        <w:t>.</w:t>
      </w:r>
    </w:p>
    <w:p w14:paraId="78DB6D95" w14:textId="7AF449C8" w:rsidR="00C117FE" w:rsidRPr="004E107C" w:rsidRDefault="00C117FE" w:rsidP="00C117FE">
      <w:pPr>
        <w:tabs>
          <w:tab w:val="left" w:pos="306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Подписанием контракта </w:t>
      </w:r>
      <w:r w:rsidR="000542F9" w:rsidRPr="004E107C">
        <w:rPr>
          <w:rFonts w:ascii="Times New Roman" w:eastAsia="Times New Roman" w:hAnsi="Times New Roman" w:cs="Times New Roman"/>
          <w:sz w:val="24"/>
          <w:szCs w:val="24"/>
          <w:lang w:eastAsia="ru-RU"/>
        </w:rPr>
        <w:t>Страховщик</w:t>
      </w:r>
      <w:r w:rsidRPr="004E107C">
        <w:rPr>
          <w:rFonts w:ascii="Times New Roman" w:eastAsia="Times New Roman" w:hAnsi="Times New Roman" w:cs="Times New Roman"/>
          <w:sz w:val="24"/>
          <w:szCs w:val="24"/>
          <w:lang w:eastAsia="ru-RU"/>
        </w:rPr>
        <w:t xml:space="preserve"> дает согласие на взыскание </w:t>
      </w:r>
      <w:r w:rsidR="000542F9" w:rsidRPr="004E107C">
        <w:rPr>
          <w:rFonts w:ascii="Times New Roman" w:eastAsia="Times New Roman" w:hAnsi="Times New Roman" w:cs="Times New Roman"/>
          <w:sz w:val="24"/>
          <w:szCs w:val="24"/>
          <w:lang w:eastAsia="ru-RU"/>
        </w:rPr>
        <w:t>Страхователем</w:t>
      </w:r>
      <w:r w:rsidRPr="004E107C">
        <w:rPr>
          <w:rFonts w:ascii="Times New Roman" w:eastAsia="Times New Roman" w:hAnsi="Times New Roman" w:cs="Times New Roman"/>
          <w:sz w:val="24"/>
          <w:szCs w:val="24"/>
          <w:lang w:eastAsia="ru-RU"/>
        </w:rPr>
        <w:t xml:space="preserve">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w:t>
      </w:r>
      <w:r w:rsidR="000542F9" w:rsidRPr="004E107C">
        <w:rPr>
          <w:rFonts w:ascii="Times New Roman" w:eastAsia="Times New Roman" w:hAnsi="Times New Roman" w:cs="Times New Roman"/>
          <w:sz w:val="24"/>
          <w:szCs w:val="24"/>
          <w:lang w:eastAsia="ru-RU"/>
        </w:rPr>
        <w:t>Страховщиком</w:t>
      </w:r>
      <w:r w:rsidRPr="004E107C">
        <w:rPr>
          <w:rFonts w:ascii="Times New Roman" w:eastAsia="Times New Roman" w:hAnsi="Times New Roman" w:cs="Times New Roman"/>
          <w:sz w:val="24"/>
          <w:szCs w:val="24"/>
          <w:lang w:eastAsia="ru-RU"/>
        </w:rPr>
        <w:t xml:space="preserve"> обязательств, предусмотренных контрактом.</w:t>
      </w:r>
    </w:p>
    <w:p w14:paraId="1507DBBA" w14:textId="2E20E4D1" w:rsidR="00C117FE" w:rsidRPr="004E107C" w:rsidRDefault="00C117FE" w:rsidP="00C117FE">
      <w:pPr>
        <w:tabs>
          <w:tab w:val="left" w:pos="306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12.6. В ходе исполнения контракта </w:t>
      </w:r>
      <w:r w:rsidR="000542F9" w:rsidRPr="004E107C">
        <w:rPr>
          <w:rFonts w:ascii="Times New Roman" w:eastAsia="Times New Roman" w:hAnsi="Times New Roman" w:cs="Times New Roman"/>
          <w:sz w:val="24"/>
          <w:szCs w:val="24"/>
          <w:lang w:eastAsia="ru-RU"/>
        </w:rPr>
        <w:t>Страховщик</w:t>
      </w:r>
      <w:r w:rsidRPr="004E107C">
        <w:rPr>
          <w:rFonts w:ascii="Times New Roman" w:eastAsia="Times New Roman" w:hAnsi="Times New Roman" w:cs="Times New Roman"/>
          <w:sz w:val="24"/>
          <w:szCs w:val="24"/>
          <w:lang w:eastAsia="ru-RU"/>
        </w:rPr>
        <w:t xml:space="preserve"> вправе изменить способ обеспечения исполнения контракта и (или) предоставить </w:t>
      </w:r>
      <w:r w:rsidR="000542F9" w:rsidRPr="004E107C">
        <w:rPr>
          <w:rFonts w:ascii="Times New Roman" w:eastAsia="Times New Roman" w:hAnsi="Times New Roman" w:cs="Times New Roman"/>
          <w:sz w:val="24"/>
          <w:szCs w:val="24"/>
          <w:lang w:eastAsia="ru-RU"/>
        </w:rPr>
        <w:t>Страхователю</w:t>
      </w:r>
      <w:r w:rsidRPr="004E107C">
        <w:rPr>
          <w:rFonts w:ascii="Times New Roman" w:eastAsia="Times New Roman" w:hAnsi="Times New Roman" w:cs="Times New Roman"/>
          <w:sz w:val="24"/>
          <w:szCs w:val="24"/>
          <w:lang w:eastAsia="ru-RU"/>
        </w:rPr>
        <w:t xml:space="preserve">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44-ФЗ.</w:t>
      </w:r>
    </w:p>
    <w:p w14:paraId="698525F1" w14:textId="00E9A3DA" w:rsidR="00C117FE" w:rsidRPr="004E107C" w:rsidRDefault="00C117FE" w:rsidP="00C117F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E107C">
        <w:rPr>
          <w:rFonts w:ascii="Times New Roman" w:eastAsia="Calibri" w:hAnsi="Times New Roman" w:cs="Times New Roman"/>
          <w:sz w:val="24"/>
          <w:szCs w:val="24"/>
          <w:lang w:eastAsia="ru-RU"/>
        </w:rPr>
        <w:t xml:space="preserve">12.7. В случае, если контрактом предусмотрены отдельные этапы его исполнения, в ходе исполнения контракта размер обеспечения контракта подлежит уменьшению в порядке и случаях, которые предусмотрены </w:t>
      </w:r>
      <w:hyperlink r:id="rId11" w:history="1">
        <w:r w:rsidRPr="004E107C">
          <w:rPr>
            <w:rFonts w:ascii="Times New Roman" w:eastAsia="Calibri" w:hAnsi="Times New Roman" w:cs="Times New Roman"/>
            <w:sz w:val="24"/>
            <w:szCs w:val="24"/>
            <w:lang w:eastAsia="ru-RU"/>
          </w:rPr>
          <w:t>частями 7.2</w:t>
        </w:r>
      </w:hyperlink>
      <w:r w:rsidRPr="004E107C">
        <w:rPr>
          <w:rFonts w:ascii="Times New Roman" w:eastAsia="Calibri" w:hAnsi="Times New Roman" w:cs="Times New Roman"/>
          <w:sz w:val="24"/>
          <w:szCs w:val="24"/>
          <w:lang w:eastAsia="ru-RU"/>
        </w:rPr>
        <w:t xml:space="preserve"> и </w:t>
      </w:r>
      <w:hyperlink r:id="rId12" w:history="1">
        <w:r w:rsidRPr="004E107C">
          <w:rPr>
            <w:rFonts w:ascii="Times New Roman" w:eastAsia="Calibri" w:hAnsi="Times New Roman" w:cs="Times New Roman"/>
            <w:sz w:val="24"/>
            <w:szCs w:val="24"/>
            <w:lang w:eastAsia="ru-RU"/>
          </w:rPr>
          <w:t>7.3</w:t>
        </w:r>
      </w:hyperlink>
      <w:r w:rsidRPr="004E107C">
        <w:rPr>
          <w:rFonts w:ascii="Times New Roman" w:eastAsia="Calibri" w:hAnsi="Times New Roman" w:cs="Times New Roman"/>
          <w:sz w:val="24"/>
          <w:szCs w:val="24"/>
          <w:lang w:eastAsia="ru-RU"/>
        </w:rPr>
        <w:t xml:space="preserve"> статьи 96 </w:t>
      </w:r>
      <w:r w:rsidRPr="004E107C">
        <w:rPr>
          <w:rFonts w:ascii="Times New Roman" w:eastAsia="Times New Roman" w:hAnsi="Times New Roman" w:cs="Times New Roman"/>
          <w:sz w:val="24"/>
          <w:szCs w:val="24"/>
          <w:lang w:eastAsia="ru-RU"/>
        </w:rPr>
        <w:t>Закона № 44-ФЗ</w:t>
      </w:r>
      <w:r w:rsidRPr="004E107C">
        <w:rPr>
          <w:rFonts w:ascii="Times New Roman" w:eastAsia="Calibri" w:hAnsi="Times New Roman" w:cs="Times New Roman"/>
          <w:sz w:val="24"/>
          <w:szCs w:val="24"/>
          <w:lang w:eastAsia="ru-RU"/>
        </w:rPr>
        <w:t>.</w:t>
      </w:r>
    </w:p>
    <w:p w14:paraId="340D714F" w14:textId="2406DC27" w:rsidR="00C117FE" w:rsidRPr="004E107C" w:rsidRDefault="00C117FE" w:rsidP="00C117F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E107C">
        <w:rPr>
          <w:rFonts w:ascii="Times New Roman" w:eastAsia="Calibri" w:hAnsi="Times New Roman" w:cs="Times New Roman"/>
          <w:sz w:val="24"/>
          <w:szCs w:val="24"/>
          <w:lang w:eastAsia="ru-RU"/>
        </w:rPr>
        <w:t xml:space="preserve">12.8. Уменьшение в соответствии с </w:t>
      </w:r>
      <w:hyperlink r:id="rId13" w:history="1">
        <w:r w:rsidRPr="004E107C">
          <w:rPr>
            <w:rFonts w:ascii="Times New Roman" w:eastAsia="Calibri" w:hAnsi="Times New Roman" w:cs="Times New Roman"/>
            <w:sz w:val="24"/>
            <w:szCs w:val="24"/>
            <w:lang w:eastAsia="ru-RU"/>
          </w:rPr>
          <w:t>частями 7</w:t>
        </w:r>
      </w:hyperlink>
      <w:r w:rsidRPr="004E107C">
        <w:rPr>
          <w:rFonts w:ascii="Times New Roman" w:eastAsia="Calibri" w:hAnsi="Times New Roman" w:cs="Times New Roman"/>
          <w:sz w:val="24"/>
          <w:szCs w:val="24"/>
          <w:lang w:eastAsia="ru-RU"/>
        </w:rPr>
        <w:t xml:space="preserve"> и </w:t>
      </w:r>
      <w:hyperlink r:id="rId14" w:history="1">
        <w:r w:rsidRPr="004E107C">
          <w:rPr>
            <w:rFonts w:ascii="Times New Roman" w:eastAsia="Calibri" w:hAnsi="Times New Roman" w:cs="Times New Roman"/>
            <w:sz w:val="24"/>
            <w:szCs w:val="24"/>
            <w:lang w:eastAsia="ru-RU"/>
          </w:rPr>
          <w:t>7.1 статьи 96</w:t>
        </w:r>
      </w:hyperlink>
      <w:r w:rsidRPr="004E107C">
        <w:rPr>
          <w:rFonts w:ascii="Times New Roman" w:eastAsia="Calibri" w:hAnsi="Times New Roman" w:cs="Times New Roman"/>
          <w:sz w:val="24"/>
          <w:szCs w:val="24"/>
          <w:lang w:eastAsia="ru-RU"/>
        </w:rPr>
        <w:t xml:space="preserve"> Закона № 44-ФЗ размера обеспечения исполнения контракта, предоставленного в виде независимой гарантии, осуществляется </w:t>
      </w:r>
      <w:r w:rsidR="000542F9" w:rsidRPr="004E107C">
        <w:rPr>
          <w:rFonts w:ascii="Times New Roman" w:eastAsia="Calibri" w:hAnsi="Times New Roman" w:cs="Times New Roman"/>
          <w:sz w:val="24"/>
          <w:szCs w:val="24"/>
          <w:lang w:eastAsia="ru-RU"/>
        </w:rPr>
        <w:t>Страхователем</w:t>
      </w:r>
      <w:r w:rsidRPr="004E107C">
        <w:rPr>
          <w:rFonts w:ascii="Times New Roman" w:eastAsia="Calibri" w:hAnsi="Times New Roman" w:cs="Times New Roman"/>
          <w:sz w:val="24"/>
          <w:szCs w:val="24"/>
          <w:lang w:eastAsia="ru-RU"/>
        </w:rPr>
        <w:t xml:space="preserve"> путем отказа от части своих прав по этой гарантии. При этом датой такого отказа признается дата включения предусмотренной </w:t>
      </w:r>
      <w:hyperlink r:id="rId15" w:history="1">
        <w:r w:rsidRPr="004E107C">
          <w:rPr>
            <w:rFonts w:ascii="Times New Roman" w:eastAsia="Calibri" w:hAnsi="Times New Roman" w:cs="Times New Roman"/>
            <w:sz w:val="24"/>
            <w:szCs w:val="24"/>
            <w:lang w:eastAsia="ru-RU"/>
          </w:rPr>
          <w:t>частью 7.2 статьи 96</w:t>
        </w:r>
      </w:hyperlink>
      <w:r w:rsidRPr="004E107C">
        <w:rPr>
          <w:rFonts w:ascii="Times New Roman" w:eastAsia="Calibri" w:hAnsi="Times New Roman" w:cs="Times New Roman"/>
          <w:sz w:val="24"/>
          <w:szCs w:val="24"/>
          <w:lang w:eastAsia="ru-RU"/>
        </w:rPr>
        <w:t xml:space="preserve"> Закона № 44-ФЗ информации в соответствующий реестр контрактов, предусмотренный </w:t>
      </w:r>
      <w:hyperlink r:id="rId16" w:history="1">
        <w:r w:rsidRPr="004E107C">
          <w:rPr>
            <w:rFonts w:ascii="Times New Roman" w:eastAsia="Calibri" w:hAnsi="Times New Roman" w:cs="Times New Roman"/>
            <w:sz w:val="24"/>
            <w:szCs w:val="24"/>
            <w:lang w:eastAsia="ru-RU"/>
          </w:rPr>
          <w:t>статьей 103</w:t>
        </w:r>
      </w:hyperlink>
      <w:r w:rsidRPr="004E107C">
        <w:rPr>
          <w:rFonts w:ascii="Times New Roman" w:eastAsia="Calibri" w:hAnsi="Times New Roman" w:cs="Times New Roman"/>
          <w:sz w:val="24"/>
          <w:szCs w:val="24"/>
          <w:lang w:eastAsia="ru-RU"/>
        </w:rPr>
        <w:t xml:space="preserve"> Закона № 44-ФЗ.</w:t>
      </w:r>
    </w:p>
    <w:p w14:paraId="02C0A69D" w14:textId="55272989" w:rsidR="00C117FE" w:rsidRPr="004E107C" w:rsidRDefault="00C117FE" w:rsidP="00C117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12.9.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0542F9" w:rsidRPr="004E107C">
        <w:rPr>
          <w:rFonts w:ascii="Times New Roman" w:eastAsia="Times New Roman" w:hAnsi="Times New Roman" w:cs="Times New Roman"/>
          <w:sz w:val="24"/>
          <w:szCs w:val="24"/>
          <w:lang w:eastAsia="ru-RU"/>
        </w:rPr>
        <w:t>Страховщик</w:t>
      </w:r>
      <w:r w:rsidRPr="004E107C">
        <w:rPr>
          <w:rFonts w:ascii="Times New Roman" w:eastAsia="Times New Roman" w:hAnsi="Times New Roman" w:cs="Times New Roman"/>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0542F9" w:rsidRPr="004E107C">
        <w:rPr>
          <w:rFonts w:ascii="Times New Roman" w:eastAsia="Times New Roman" w:hAnsi="Times New Roman" w:cs="Times New Roman"/>
          <w:sz w:val="24"/>
          <w:szCs w:val="24"/>
          <w:lang w:eastAsia="ru-RU"/>
        </w:rPr>
        <w:t>Страхователем</w:t>
      </w:r>
      <w:r w:rsidRPr="004E107C">
        <w:rPr>
          <w:rFonts w:ascii="Times New Roman" w:eastAsia="Times New Roman" w:hAnsi="Times New Roman" w:cs="Times New Roman"/>
          <w:sz w:val="24"/>
          <w:szCs w:val="24"/>
          <w:lang w:eastAsia="ru-RU"/>
        </w:rPr>
        <w:t xml:space="preserve"> </w:t>
      </w:r>
      <w:r w:rsidR="000542F9" w:rsidRPr="004E107C">
        <w:rPr>
          <w:rFonts w:ascii="Times New Roman" w:eastAsia="Times New Roman" w:hAnsi="Times New Roman" w:cs="Times New Roman"/>
          <w:sz w:val="24"/>
          <w:szCs w:val="24"/>
          <w:lang w:eastAsia="ru-RU"/>
        </w:rPr>
        <w:t>Страховщика</w:t>
      </w:r>
      <w:r w:rsidRPr="004E107C">
        <w:rPr>
          <w:rFonts w:ascii="Times New Roman" w:eastAsia="Times New Roman" w:hAnsi="Times New Roman" w:cs="Times New Roman"/>
          <w:sz w:val="24"/>
          <w:szCs w:val="24"/>
          <w:lang w:eastAsia="ru-RU"/>
        </w:rPr>
        <w:t xml:space="preserve"> о необходимости предоставить соответствующее обеспечение. </w:t>
      </w:r>
      <w:r w:rsidRPr="004E107C">
        <w:rPr>
          <w:rFonts w:ascii="Times New Roman" w:eastAsia="Calibri" w:hAnsi="Times New Roman" w:cs="Times New Roman"/>
          <w:sz w:val="24"/>
          <w:szCs w:val="24"/>
          <w:lang w:eastAsia="ru-RU"/>
        </w:rPr>
        <w:t xml:space="preserve">Размер обеспечения может быть уменьшен в порядке и случаях, которые предусмотрены </w:t>
      </w:r>
      <w:hyperlink r:id="rId17" w:history="1">
        <w:r w:rsidRPr="004E107C">
          <w:rPr>
            <w:rFonts w:ascii="Times New Roman" w:eastAsia="Calibri" w:hAnsi="Times New Roman" w:cs="Times New Roman"/>
            <w:sz w:val="24"/>
            <w:szCs w:val="24"/>
            <w:lang w:eastAsia="ru-RU"/>
          </w:rPr>
          <w:t>частями 7</w:t>
        </w:r>
      </w:hyperlink>
      <w:r w:rsidRPr="004E107C">
        <w:rPr>
          <w:rFonts w:ascii="Times New Roman" w:eastAsia="Calibri" w:hAnsi="Times New Roman" w:cs="Times New Roman"/>
          <w:sz w:val="24"/>
          <w:szCs w:val="24"/>
          <w:lang w:eastAsia="ru-RU"/>
        </w:rPr>
        <w:t xml:space="preserve">, </w:t>
      </w:r>
      <w:hyperlink r:id="rId18" w:history="1">
        <w:r w:rsidRPr="004E107C">
          <w:rPr>
            <w:rFonts w:ascii="Times New Roman" w:eastAsia="Calibri" w:hAnsi="Times New Roman" w:cs="Times New Roman"/>
            <w:sz w:val="24"/>
            <w:szCs w:val="24"/>
            <w:lang w:eastAsia="ru-RU"/>
          </w:rPr>
          <w:t>7.1</w:t>
        </w:r>
      </w:hyperlink>
      <w:r w:rsidRPr="004E107C">
        <w:rPr>
          <w:rFonts w:ascii="Times New Roman" w:eastAsia="Calibri" w:hAnsi="Times New Roman" w:cs="Times New Roman"/>
          <w:sz w:val="24"/>
          <w:szCs w:val="24"/>
          <w:lang w:eastAsia="ru-RU"/>
        </w:rPr>
        <w:t xml:space="preserve">, </w:t>
      </w:r>
      <w:hyperlink r:id="rId19" w:history="1">
        <w:r w:rsidRPr="004E107C">
          <w:rPr>
            <w:rFonts w:ascii="Times New Roman" w:eastAsia="Calibri" w:hAnsi="Times New Roman" w:cs="Times New Roman"/>
            <w:sz w:val="24"/>
            <w:szCs w:val="24"/>
            <w:lang w:eastAsia="ru-RU"/>
          </w:rPr>
          <w:t>7.2</w:t>
        </w:r>
      </w:hyperlink>
      <w:r w:rsidRPr="004E107C">
        <w:rPr>
          <w:rFonts w:ascii="Times New Roman" w:eastAsia="Calibri" w:hAnsi="Times New Roman" w:cs="Times New Roman"/>
          <w:sz w:val="24"/>
          <w:szCs w:val="24"/>
          <w:lang w:eastAsia="ru-RU"/>
        </w:rPr>
        <w:t xml:space="preserve"> и </w:t>
      </w:r>
      <w:hyperlink r:id="rId20" w:history="1">
        <w:r w:rsidRPr="004E107C">
          <w:rPr>
            <w:rFonts w:ascii="Times New Roman" w:eastAsia="Calibri" w:hAnsi="Times New Roman" w:cs="Times New Roman"/>
            <w:sz w:val="24"/>
            <w:szCs w:val="24"/>
            <w:lang w:eastAsia="ru-RU"/>
          </w:rPr>
          <w:t>7.3 статьи 96</w:t>
        </w:r>
      </w:hyperlink>
      <w:r w:rsidRPr="004E107C">
        <w:rPr>
          <w:rFonts w:ascii="Times New Roman" w:eastAsia="Calibri" w:hAnsi="Times New Roman" w:cs="Times New Roman"/>
          <w:sz w:val="24"/>
          <w:szCs w:val="24"/>
          <w:lang w:eastAsia="ru-RU"/>
        </w:rPr>
        <w:t xml:space="preserve"> </w:t>
      </w:r>
      <w:r w:rsidRPr="004E107C">
        <w:rPr>
          <w:rFonts w:ascii="Times New Roman" w:eastAsia="Times New Roman" w:hAnsi="Times New Roman" w:cs="Times New Roman"/>
          <w:sz w:val="24"/>
          <w:szCs w:val="24"/>
          <w:lang w:eastAsia="ru-RU"/>
        </w:rPr>
        <w:t>Закона № 44-ФЗ</w:t>
      </w:r>
      <w:r w:rsidRPr="004E107C">
        <w:rPr>
          <w:rFonts w:ascii="Times New Roman" w:eastAsia="Calibri" w:hAnsi="Times New Roman" w:cs="Times New Roman"/>
          <w:sz w:val="24"/>
          <w:szCs w:val="24"/>
          <w:lang w:eastAsia="ru-RU"/>
        </w:rPr>
        <w:t xml:space="preserve">. </w:t>
      </w:r>
      <w:r w:rsidRPr="004E107C">
        <w:rPr>
          <w:rFonts w:ascii="Times New Roman" w:eastAsia="Times New Roman" w:hAnsi="Times New Roman" w:cs="Times New Roman"/>
          <w:sz w:val="24"/>
          <w:szCs w:val="24"/>
          <w:lang w:eastAsia="ru-RU"/>
        </w:rPr>
        <w:t xml:space="preserve">За каждый день просрочки исполнения </w:t>
      </w:r>
      <w:r w:rsidR="000542F9" w:rsidRPr="004E107C">
        <w:rPr>
          <w:rFonts w:ascii="Times New Roman" w:eastAsia="Times New Roman" w:hAnsi="Times New Roman" w:cs="Times New Roman"/>
          <w:sz w:val="24"/>
          <w:szCs w:val="24"/>
          <w:lang w:eastAsia="ru-RU"/>
        </w:rPr>
        <w:t>Страховщиком</w:t>
      </w:r>
      <w:r w:rsidRPr="004E107C">
        <w:rPr>
          <w:rFonts w:ascii="Times New Roman" w:eastAsia="Times New Roman" w:hAnsi="Times New Roman" w:cs="Times New Roman"/>
          <w:sz w:val="24"/>
          <w:szCs w:val="24"/>
          <w:lang w:eastAsia="ru-RU"/>
        </w:rPr>
        <w:t xml:space="preserve"> обязательства, предусмотренного настоящим пунктом, начисляется пеня в размере, определенном в порядке, установленном в соответствии с пунктом </w:t>
      </w:r>
      <w:r w:rsidR="000542F9" w:rsidRPr="004E107C">
        <w:rPr>
          <w:rFonts w:ascii="Times New Roman" w:eastAsia="Times New Roman" w:hAnsi="Times New Roman" w:cs="Times New Roman"/>
          <w:sz w:val="24"/>
          <w:szCs w:val="24"/>
          <w:lang w:eastAsia="ru-RU"/>
        </w:rPr>
        <w:t>11</w:t>
      </w:r>
      <w:r w:rsidRPr="004E107C">
        <w:rPr>
          <w:rFonts w:ascii="Times New Roman" w:eastAsia="Times New Roman" w:hAnsi="Times New Roman" w:cs="Times New Roman"/>
          <w:sz w:val="24"/>
          <w:szCs w:val="24"/>
          <w:lang w:eastAsia="ru-RU"/>
        </w:rPr>
        <w:t>.3 контракта.</w:t>
      </w:r>
    </w:p>
    <w:p w14:paraId="56CD63DC" w14:textId="6DE93BAF" w:rsidR="006040B4" w:rsidRPr="004E107C" w:rsidRDefault="006040B4" w:rsidP="006040B4">
      <w:pPr>
        <w:tabs>
          <w:tab w:val="left" w:pos="3060"/>
        </w:tabs>
        <w:spacing w:after="0" w:line="240" w:lineRule="auto"/>
        <w:ind w:firstLine="567"/>
        <w:jc w:val="both"/>
        <w:rPr>
          <w:rFonts w:ascii="Times New Roman" w:eastAsia="Times New Roman" w:hAnsi="Times New Roman" w:cs="Times New Roman"/>
          <w:i/>
          <w:sz w:val="24"/>
          <w:szCs w:val="24"/>
          <w:lang w:eastAsia="ru-RU"/>
        </w:rPr>
      </w:pPr>
    </w:p>
    <w:p w14:paraId="6E796F26" w14:textId="77777777" w:rsidR="0029504E" w:rsidRPr="004E107C" w:rsidRDefault="0029504E" w:rsidP="0029504E">
      <w:pPr>
        <w:widowControl w:val="0"/>
        <w:shd w:val="clear" w:color="auto" w:fill="FFFFFF"/>
        <w:tabs>
          <w:tab w:val="left" w:pos="0"/>
        </w:tabs>
        <w:spacing w:after="0" w:line="240" w:lineRule="auto"/>
        <w:jc w:val="center"/>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13. Порядок урегулирования споров</w:t>
      </w:r>
    </w:p>
    <w:p w14:paraId="43A9E623" w14:textId="77777777" w:rsidR="006040B4" w:rsidRPr="004E107C" w:rsidRDefault="006040B4" w:rsidP="006040B4">
      <w:pPr>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13.1. Стороны принимают все меры к тому, чтобы любые спорные вопросы, разногласия либо претензии, касающиеся исполнения контракта, были урегулированы путём переговоров, за исключением случаев нарушения существенных условий контракта.</w:t>
      </w:r>
    </w:p>
    <w:p w14:paraId="67EEA4C1" w14:textId="5FB529B7" w:rsidR="006040B4" w:rsidRPr="004E107C" w:rsidRDefault="006040B4" w:rsidP="006040B4">
      <w:pPr>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13.2. В случае наличия претензий, споров, разногласий относительно исполнения одной из Сторон своих обязательств, другая Ст</w:t>
      </w:r>
      <w:r w:rsidR="00DE0A37">
        <w:rPr>
          <w:rFonts w:ascii="Times New Roman" w:eastAsia="Times New Roman" w:hAnsi="Times New Roman" w:cs="Times New Roman"/>
          <w:sz w:val="24"/>
          <w:szCs w:val="24"/>
          <w:lang w:eastAsia="ru-RU"/>
        </w:rPr>
        <w:t>орона может направить претензию в порядке, определенном пунктом 15.14 контракта.</w:t>
      </w:r>
    </w:p>
    <w:p w14:paraId="49336A5D" w14:textId="25AF1115" w:rsidR="006040B4" w:rsidRPr="004E107C" w:rsidRDefault="006040B4" w:rsidP="006040B4">
      <w:pPr>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В отношении всех претензий, направляемых по контракту, Сторона, к которой адресована данная претензия, должна дать ответ по существу претензии в срок не позднее 7 (семи) дней с даты её получения.</w:t>
      </w:r>
    </w:p>
    <w:p w14:paraId="54843AFD" w14:textId="77777777" w:rsidR="006040B4" w:rsidRPr="004E107C" w:rsidRDefault="006040B4" w:rsidP="006040B4">
      <w:pPr>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13.3. Любые споры, неурегулированные во внесудебном порядке, разрешаются Арбитражным судом Тверской области. </w:t>
      </w:r>
    </w:p>
    <w:p w14:paraId="6FD7E781" w14:textId="77777777" w:rsidR="00920292" w:rsidRPr="004E107C" w:rsidRDefault="00920292" w:rsidP="00920292">
      <w:pPr>
        <w:spacing w:before="40" w:after="0" w:line="240" w:lineRule="auto"/>
        <w:jc w:val="center"/>
        <w:rPr>
          <w:rFonts w:ascii="Times New Roman" w:eastAsia="Times New Roman" w:hAnsi="Times New Roman" w:cs="Times New Roman"/>
          <w:b/>
          <w:caps/>
          <w:sz w:val="24"/>
          <w:szCs w:val="24"/>
          <w:lang w:eastAsia="ru-RU"/>
        </w:rPr>
      </w:pPr>
    </w:p>
    <w:p w14:paraId="48D939C5" w14:textId="77777777" w:rsidR="00920292" w:rsidRPr="004E107C" w:rsidRDefault="00920292" w:rsidP="00920292">
      <w:pPr>
        <w:spacing w:before="40" w:after="0" w:line="240" w:lineRule="auto"/>
        <w:jc w:val="center"/>
        <w:rPr>
          <w:rFonts w:ascii="Times New Roman" w:eastAsia="Times New Roman" w:hAnsi="Times New Roman" w:cs="Times New Roman"/>
          <w:b/>
          <w:caps/>
          <w:sz w:val="24"/>
          <w:szCs w:val="24"/>
          <w:lang w:eastAsia="ru-RU"/>
        </w:rPr>
      </w:pPr>
      <w:r w:rsidRPr="004E107C">
        <w:rPr>
          <w:rFonts w:ascii="Times New Roman" w:eastAsia="Times New Roman" w:hAnsi="Times New Roman" w:cs="Times New Roman"/>
          <w:b/>
          <w:caps/>
          <w:sz w:val="24"/>
          <w:szCs w:val="24"/>
          <w:lang w:eastAsia="ru-RU"/>
        </w:rPr>
        <w:t>14. К</w:t>
      </w:r>
      <w:r w:rsidRPr="004E107C">
        <w:rPr>
          <w:rFonts w:ascii="Times New Roman" w:eastAsia="Times New Roman" w:hAnsi="Times New Roman" w:cs="Times New Roman"/>
          <w:b/>
          <w:sz w:val="24"/>
          <w:szCs w:val="24"/>
          <w:lang w:eastAsia="ru-RU"/>
        </w:rPr>
        <w:t>онфиденциальность</w:t>
      </w:r>
    </w:p>
    <w:p w14:paraId="508A28C9" w14:textId="66D044E4" w:rsidR="00920292" w:rsidRPr="004E107C" w:rsidRDefault="00920292" w:rsidP="00920292">
      <w:pPr>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14</w:t>
      </w:r>
      <w:r w:rsidR="005A4BB6" w:rsidRPr="004E107C">
        <w:rPr>
          <w:rFonts w:ascii="Times New Roman" w:eastAsia="Times New Roman" w:hAnsi="Times New Roman" w:cs="Times New Roman"/>
          <w:sz w:val="24"/>
          <w:szCs w:val="24"/>
          <w:lang w:eastAsia="ru-RU"/>
        </w:rPr>
        <w:t xml:space="preserve">.1. </w:t>
      </w:r>
      <w:r w:rsidRPr="004E107C">
        <w:rPr>
          <w:rFonts w:ascii="Times New Roman" w:eastAsia="Times New Roman" w:hAnsi="Times New Roman" w:cs="Times New Roman"/>
          <w:sz w:val="24"/>
          <w:szCs w:val="24"/>
          <w:lang w:eastAsia="ru-RU"/>
        </w:rPr>
        <w:t>Стороны берут на себя взаимные обязательства по соблюдению режима конфиденциальности в отношении информации, полученной при исполнении контракта, в соответствии с требованиями Федерального закона от 27.07.2006 № 152-ФЗ «О персональных данных».</w:t>
      </w:r>
    </w:p>
    <w:p w14:paraId="5F4B8846" w14:textId="77777777" w:rsidR="00920292" w:rsidRPr="004E107C" w:rsidRDefault="00920292" w:rsidP="00920292">
      <w:pPr>
        <w:spacing w:after="0" w:line="240" w:lineRule="auto"/>
        <w:ind w:firstLine="709"/>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14:paraId="6FB7DCCA" w14:textId="2041B538" w:rsidR="00920292" w:rsidRPr="004E107C" w:rsidRDefault="00920292" w:rsidP="00920292">
      <w:pPr>
        <w:spacing w:after="0" w:line="240" w:lineRule="auto"/>
        <w:ind w:firstLine="567"/>
        <w:jc w:val="both"/>
        <w:rPr>
          <w:rFonts w:ascii="Times New Roman" w:eastAsia="Times New Roman" w:hAnsi="Times New Roman" w:cs="Times New Roman"/>
          <w:color w:val="000000"/>
          <w:sz w:val="24"/>
          <w:szCs w:val="24"/>
          <w:lang w:eastAsia="ru-RU"/>
        </w:rPr>
      </w:pPr>
      <w:r w:rsidRPr="004E107C">
        <w:rPr>
          <w:rFonts w:ascii="Times New Roman" w:eastAsia="Times New Roman" w:hAnsi="Times New Roman" w:cs="Times New Roman"/>
          <w:sz w:val="24"/>
          <w:szCs w:val="24"/>
          <w:lang w:eastAsia="ru-RU"/>
        </w:rPr>
        <w:t>14</w:t>
      </w:r>
      <w:r w:rsidR="005A4BB6" w:rsidRPr="004E107C">
        <w:rPr>
          <w:rFonts w:ascii="Times New Roman" w:eastAsia="Times New Roman" w:hAnsi="Times New Roman" w:cs="Times New Roman"/>
          <w:sz w:val="24"/>
          <w:szCs w:val="24"/>
          <w:lang w:eastAsia="ru-RU"/>
        </w:rPr>
        <w:t xml:space="preserve">.2. </w:t>
      </w:r>
      <w:r w:rsidRPr="004E107C">
        <w:rPr>
          <w:rFonts w:ascii="Times New Roman" w:eastAsia="Times New Roman" w:hAnsi="Times New Roman" w:cs="Times New Roman"/>
          <w:color w:val="000000"/>
          <w:sz w:val="24"/>
          <w:szCs w:val="24"/>
          <w:lang w:eastAsia="ru-RU"/>
        </w:rPr>
        <w:t>Страховщик обязуется обеспечить конфиденциальность любой информации и данных, предоставляемых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Страхователя. Страховщик обязуется не использовать факты или информацию, полученные при исполнении контракта, для любых целей без предварительного согласия Страхователя.</w:t>
      </w:r>
    </w:p>
    <w:p w14:paraId="7B9E18C8" w14:textId="77777777" w:rsidR="00920292" w:rsidRPr="004E107C" w:rsidRDefault="00920292" w:rsidP="00920292">
      <w:pPr>
        <w:spacing w:after="0" w:line="240" w:lineRule="auto"/>
        <w:ind w:firstLine="567"/>
        <w:jc w:val="both"/>
        <w:rPr>
          <w:rFonts w:ascii="Times New Roman" w:eastAsia="Times New Roman" w:hAnsi="Times New Roman" w:cs="Times New Roman"/>
          <w:color w:val="000000"/>
          <w:sz w:val="24"/>
          <w:szCs w:val="24"/>
          <w:lang w:eastAsia="ru-RU"/>
        </w:rPr>
      </w:pPr>
      <w:r w:rsidRPr="004E107C">
        <w:rPr>
          <w:rFonts w:ascii="Times New Roman" w:eastAsia="Times New Roman" w:hAnsi="Times New Roman" w:cs="Times New Roman"/>
          <w:color w:val="000000"/>
          <w:sz w:val="24"/>
          <w:szCs w:val="24"/>
          <w:lang w:eastAsia="ru-RU"/>
        </w:rPr>
        <w:t>Обязательства конфиденциальности, возложенные на Страховщика контрактом, не распространяются на общедоступную информацию.</w:t>
      </w:r>
    </w:p>
    <w:p w14:paraId="7B29A3F8" w14:textId="77777777" w:rsidR="00920292" w:rsidRPr="004E107C" w:rsidRDefault="00920292" w:rsidP="00920292">
      <w:pPr>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color w:val="000000"/>
          <w:sz w:val="24"/>
          <w:szCs w:val="24"/>
          <w:lang w:eastAsia="ru-RU"/>
        </w:rPr>
        <w:t>Страховщик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14:paraId="07844FEB" w14:textId="77777777" w:rsidR="00920292" w:rsidRPr="004E107C" w:rsidRDefault="00920292" w:rsidP="006040B4">
      <w:pPr>
        <w:spacing w:after="0" w:line="240" w:lineRule="auto"/>
        <w:ind w:firstLine="567"/>
        <w:jc w:val="both"/>
        <w:rPr>
          <w:rFonts w:ascii="Times New Roman" w:eastAsia="Times New Roman" w:hAnsi="Times New Roman" w:cs="Times New Roman"/>
          <w:sz w:val="24"/>
          <w:szCs w:val="24"/>
          <w:lang w:eastAsia="ru-RU"/>
        </w:rPr>
      </w:pPr>
    </w:p>
    <w:p w14:paraId="5AFE023A" w14:textId="77777777" w:rsidR="00725B79" w:rsidRPr="004E107C" w:rsidRDefault="0029504E" w:rsidP="00725B79">
      <w:pPr>
        <w:tabs>
          <w:tab w:val="left" w:pos="0"/>
        </w:tabs>
        <w:spacing w:after="0" w:line="240" w:lineRule="auto"/>
        <w:jc w:val="center"/>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1</w:t>
      </w:r>
      <w:r w:rsidR="00920292" w:rsidRPr="004E107C">
        <w:rPr>
          <w:rFonts w:ascii="Times New Roman" w:eastAsia="Times New Roman" w:hAnsi="Times New Roman" w:cs="Times New Roman"/>
          <w:b/>
          <w:sz w:val="24"/>
          <w:szCs w:val="24"/>
          <w:lang w:eastAsia="ru-RU"/>
        </w:rPr>
        <w:t>5</w:t>
      </w:r>
      <w:r w:rsidRPr="004E107C">
        <w:rPr>
          <w:rFonts w:ascii="Times New Roman" w:eastAsia="Times New Roman" w:hAnsi="Times New Roman" w:cs="Times New Roman"/>
          <w:b/>
          <w:sz w:val="24"/>
          <w:szCs w:val="24"/>
          <w:lang w:eastAsia="ru-RU"/>
        </w:rPr>
        <w:t>. Прочие условия</w:t>
      </w:r>
    </w:p>
    <w:p w14:paraId="633B443F" w14:textId="12AC0322" w:rsidR="00665C83" w:rsidRDefault="0029504E" w:rsidP="00665C83">
      <w:pPr>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w:t>
      </w:r>
      <w:r w:rsidR="00920292" w:rsidRPr="004E107C">
        <w:rPr>
          <w:rFonts w:ascii="Times New Roman" w:eastAsia="Times New Roman" w:hAnsi="Times New Roman" w:cs="Times New Roman"/>
          <w:sz w:val="24"/>
          <w:szCs w:val="24"/>
          <w:lang w:eastAsia="ru-RU"/>
        </w:rPr>
        <w:t>5</w:t>
      </w:r>
      <w:r w:rsidRPr="004E107C">
        <w:rPr>
          <w:rFonts w:ascii="Times New Roman" w:eastAsia="Times New Roman" w:hAnsi="Times New Roman" w:cs="Times New Roman"/>
          <w:sz w:val="24"/>
          <w:szCs w:val="24"/>
          <w:lang w:eastAsia="ru-RU"/>
        </w:rPr>
        <w:t xml:space="preserve">.1. </w:t>
      </w:r>
      <w:r w:rsidR="00665C83" w:rsidRPr="00665C83">
        <w:rPr>
          <w:rFonts w:ascii="Times New Roman" w:eastAsia="Times New Roman" w:hAnsi="Times New Roman" w:cs="Times New Roman"/>
          <w:sz w:val="24"/>
          <w:szCs w:val="24"/>
          <w:lang w:eastAsia="ru-RU"/>
        </w:rPr>
        <w:t>Контракт вступает в силу с даты его заключения Сторонами и действует по ________________</w:t>
      </w:r>
      <w:r w:rsidR="00665C83" w:rsidRPr="00665C83">
        <w:rPr>
          <w:rFonts w:ascii="Times New Roman" w:eastAsia="Times New Roman" w:hAnsi="Times New Roman" w:cs="Times New Roman"/>
          <w:sz w:val="24"/>
          <w:szCs w:val="24"/>
          <w:vertAlign w:val="superscript"/>
          <w:lang w:eastAsia="ru-RU"/>
        </w:rPr>
        <w:footnoteReference w:id="27"/>
      </w:r>
      <w:r w:rsidR="00665C83" w:rsidRPr="00665C83">
        <w:rPr>
          <w:rFonts w:ascii="Times New Roman" w:eastAsia="Times New Roman" w:hAnsi="Times New Roman" w:cs="Times New Roman"/>
          <w:sz w:val="24"/>
          <w:szCs w:val="24"/>
          <w:lang w:eastAsia="ru-RU"/>
        </w:rPr>
        <w:t>. Окончание срока действия контракта не влечет прекращение неисполненных обязательств.</w:t>
      </w:r>
    </w:p>
    <w:p w14:paraId="1A883D16" w14:textId="73B619D9" w:rsidR="0029504E" w:rsidRPr="004E107C" w:rsidRDefault="0029504E" w:rsidP="00665C83">
      <w:pPr>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w:t>
      </w:r>
      <w:r w:rsidR="00920292" w:rsidRPr="004E107C">
        <w:rPr>
          <w:rFonts w:ascii="Times New Roman" w:eastAsia="Times New Roman" w:hAnsi="Times New Roman" w:cs="Times New Roman"/>
          <w:sz w:val="24"/>
          <w:szCs w:val="24"/>
          <w:lang w:eastAsia="ru-RU"/>
        </w:rPr>
        <w:t>5</w:t>
      </w:r>
      <w:r w:rsidRPr="004E107C">
        <w:rPr>
          <w:rFonts w:ascii="Times New Roman" w:eastAsia="Times New Roman" w:hAnsi="Times New Roman" w:cs="Times New Roman"/>
          <w:sz w:val="24"/>
          <w:szCs w:val="24"/>
          <w:lang w:eastAsia="ru-RU"/>
        </w:rPr>
        <w:t>.</w:t>
      </w:r>
      <w:r w:rsidR="00136CAE" w:rsidRPr="004E107C">
        <w:rPr>
          <w:rFonts w:ascii="Times New Roman" w:eastAsia="Times New Roman" w:hAnsi="Times New Roman" w:cs="Times New Roman"/>
          <w:sz w:val="24"/>
          <w:szCs w:val="24"/>
          <w:lang w:eastAsia="ru-RU"/>
        </w:rPr>
        <w:t>2. Все изменения и дополнения к</w:t>
      </w:r>
      <w:r w:rsidRPr="004E107C">
        <w:rPr>
          <w:rFonts w:ascii="Times New Roman" w:eastAsia="Times New Roman" w:hAnsi="Times New Roman" w:cs="Times New Roman"/>
          <w:sz w:val="24"/>
          <w:szCs w:val="24"/>
          <w:lang w:eastAsia="ru-RU"/>
        </w:rPr>
        <w:t xml:space="preserve"> </w:t>
      </w:r>
      <w:r w:rsidR="00920292"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онтракту действительны только в случае, если они заключены в письменной форме, подписаны уполномоченными на то представителями Сторон и не противоречат действующему законодательству Российской Федерации.</w:t>
      </w:r>
    </w:p>
    <w:p w14:paraId="29CDC52D" w14:textId="19694401" w:rsidR="00BE6E61" w:rsidRPr="004E107C" w:rsidRDefault="00BE6E61" w:rsidP="00BE6E61">
      <w:pPr>
        <w:spacing w:after="0" w:line="240" w:lineRule="auto"/>
        <w:ind w:right="38" w:firstLine="567"/>
        <w:jc w:val="both"/>
        <w:rPr>
          <w:rFonts w:ascii="Times New Roman" w:eastAsia="Times New Roman" w:hAnsi="Times New Roman" w:cs="Times New Roman"/>
          <w:color w:val="000000"/>
          <w:sz w:val="24"/>
          <w:szCs w:val="24"/>
          <w:lang w:eastAsia="ru-RU"/>
        </w:rPr>
      </w:pPr>
      <w:r w:rsidRPr="004E107C">
        <w:rPr>
          <w:rFonts w:ascii="Times New Roman" w:eastAsia="Times New Roman" w:hAnsi="Times New Roman" w:cs="Times New Roman"/>
          <w:color w:val="000000"/>
          <w:sz w:val="24"/>
          <w:szCs w:val="24"/>
          <w:lang w:eastAsia="ru-RU"/>
        </w:rPr>
        <w:t xml:space="preserve">15.3.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14:paraId="5612266A" w14:textId="1CAB52D4" w:rsidR="00BE6E61" w:rsidRPr="004E107C" w:rsidRDefault="00BE6E61" w:rsidP="00BE6E61">
      <w:pPr>
        <w:spacing w:after="0" w:line="240" w:lineRule="auto"/>
        <w:ind w:right="38" w:firstLine="567"/>
        <w:jc w:val="both"/>
        <w:rPr>
          <w:rFonts w:ascii="Times New Roman" w:eastAsia="Times New Roman" w:hAnsi="Times New Roman" w:cs="Times New Roman"/>
          <w:color w:val="000000"/>
          <w:sz w:val="24"/>
          <w:szCs w:val="24"/>
          <w:lang w:eastAsia="ru-RU"/>
        </w:rPr>
      </w:pPr>
      <w:r w:rsidRPr="004E107C">
        <w:rPr>
          <w:rFonts w:ascii="Times New Roman" w:eastAsia="Times New Roman" w:hAnsi="Times New Roman" w:cs="Times New Roman"/>
          <w:color w:val="000000"/>
          <w:sz w:val="24"/>
          <w:szCs w:val="24"/>
          <w:lang w:eastAsia="ru-RU"/>
        </w:rPr>
        <w:t>15.4. Стороны контракта устанавливают, что нарушение условия, указанного в      пункте 4.1 контракта является существенным нарушением условий контракта.</w:t>
      </w:r>
    </w:p>
    <w:p w14:paraId="11588CE6" w14:textId="37A59431" w:rsidR="00BE6E61" w:rsidRPr="004E107C" w:rsidRDefault="00BE6E61" w:rsidP="00BE6E61">
      <w:pPr>
        <w:spacing w:after="0" w:line="240" w:lineRule="auto"/>
        <w:ind w:right="38" w:firstLine="567"/>
        <w:jc w:val="both"/>
        <w:rPr>
          <w:rFonts w:ascii="Times New Roman" w:eastAsia="Times New Roman" w:hAnsi="Times New Roman" w:cs="Times New Roman"/>
          <w:color w:val="000000"/>
          <w:sz w:val="24"/>
          <w:szCs w:val="24"/>
          <w:lang w:eastAsia="ru-RU"/>
        </w:rPr>
      </w:pPr>
      <w:r w:rsidRPr="004E107C">
        <w:rPr>
          <w:rFonts w:ascii="Times New Roman" w:eastAsia="Times New Roman" w:hAnsi="Times New Roman" w:cs="Times New Roman"/>
          <w:color w:val="000000"/>
          <w:sz w:val="24"/>
          <w:szCs w:val="24"/>
          <w:lang w:eastAsia="ru-RU"/>
        </w:rPr>
        <w:t>15.5. Стороны в ходе исполнения контракта предусматривают следующие случаи расторжения контракта:</w:t>
      </w:r>
    </w:p>
    <w:p w14:paraId="0D22059C" w14:textId="37B7C8AE" w:rsidR="00BE6E61" w:rsidRPr="004E107C" w:rsidRDefault="00BE6E61" w:rsidP="00BE6E61">
      <w:pPr>
        <w:spacing w:after="0" w:line="240" w:lineRule="auto"/>
        <w:ind w:right="38" w:firstLine="567"/>
        <w:jc w:val="both"/>
        <w:rPr>
          <w:rFonts w:ascii="Times New Roman" w:eastAsia="Times New Roman" w:hAnsi="Times New Roman" w:cs="Times New Roman"/>
          <w:color w:val="000000"/>
          <w:sz w:val="24"/>
          <w:szCs w:val="24"/>
          <w:lang w:eastAsia="ru-RU"/>
        </w:rPr>
      </w:pPr>
      <w:r w:rsidRPr="004E107C">
        <w:rPr>
          <w:rFonts w:ascii="Times New Roman" w:eastAsia="Times New Roman" w:hAnsi="Times New Roman" w:cs="Times New Roman"/>
          <w:color w:val="000000"/>
          <w:sz w:val="24"/>
          <w:szCs w:val="24"/>
          <w:lang w:eastAsia="ru-RU"/>
        </w:rPr>
        <w:t>15.5.1. Основания расторжения контракта в связи с односторонним отказом от исполнения контракта по инициативе Страхователя:</w:t>
      </w:r>
    </w:p>
    <w:p w14:paraId="6A65C224" w14:textId="3E32A786" w:rsidR="00987562" w:rsidRPr="00987562" w:rsidRDefault="00987562" w:rsidP="0098756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8756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w:t>
      </w:r>
      <w:r w:rsidRPr="0098756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987562">
        <w:rPr>
          <w:rFonts w:ascii="Times New Roman" w:eastAsia="Times New Roman" w:hAnsi="Times New Roman" w:cs="Times New Roman"/>
          <w:color w:val="000000"/>
          <w:sz w:val="24"/>
          <w:szCs w:val="24"/>
          <w:lang w:eastAsia="ru-RU"/>
        </w:rPr>
        <w:t xml:space="preserve">.1.1. Если в ходе исполнения контракта установлено, что: </w:t>
      </w:r>
    </w:p>
    <w:p w14:paraId="5CD5BF0F" w14:textId="1D76F7FF" w:rsidR="00987562" w:rsidRPr="00987562" w:rsidRDefault="00987562" w:rsidP="00987562">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987562">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Страховщик</w:t>
      </w:r>
      <w:r w:rsidRPr="00987562">
        <w:rPr>
          <w:rFonts w:ascii="Times New Roman" w:eastAsia="Times New Roman" w:hAnsi="Times New Roman" w:cs="Times New Roman"/>
          <w:color w:val="000000"/>
          <w:sz w:val="24"/>
          <w:szCs w:val="24"/>
          <w:lang w:eastAsia="ru-RU"/>
        </w:rPr>
        <w:t xml:space="preserve">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w:t>
      </w:r>
      <w:r w:rsidR="00177481">
        <w:rPr>
          <w:rFonts w:ascii="Times New Roman" w:eastAsia="Times New Roman" w:hAnsi="Times New Roman" w:cs="Times New Roman"/>
          <w:color w:val="000000"/>
          <w:sz w:val="24"/>
          <w:szCs w:val="24"/>
          <w:lang w:eastAsia="ru-RU"/>
        </w:rPr>
        <w:t>ебования) статьи 31 Закона № 44-</w:t>
      </w:r>
      <w:r w:rsidRPr="00987562">
        <w:rPr>
          <w:rFonts w:ascii="Times New Roman" w:eastAsia="Times New Roman" w:hAnsi="Times New Roman" w:cs="Times New Roman"/>
          <w:color w:val="000000"/>
          <w:sz w:val="24"/>
          <w:szCs w:val="24"/>
          <w:lang w:eastAsia="ru-RU"/>
        </w:rPr>
        <w:t xml:space="preserve">ФЗ) и (или) поставляемому товару; </w:t>
      </w:r>
    </w:p>
    <w:p w14:paraId="6D3DF208" w14:textId="3C3E4625" w:rsidR="00BE6E61" w:rsidRPr="004E107C" w:rsidRDefault="00987562" w:rsidP="00987562">
      <w:pPr>
        <w:spacing w:after="0" w:line="240" w:lineRule="auto"/>
        <w:ind w:right="38" w:firstLine="567"/>
        <w:jc w:val="both"/>
        <w:rPr>
          <w:rFonts w:ascii="Times New Roman" w:eastAsia="Times New Roman" w:hAnsi="Times New Roman" w:cs="Times New Roman"/>
          <w:color w:val="000000"/>
          <w:sz w:val="24"/>
          <w:szCs w:val="24"/>
          <w:lang w:eastAsia="ru-RU"/>
        </w:rPr>
      </w:pPr>
      <w:r w:rsidRPr="00987562">
        <w:rPr>
          <w:rFonts w:ascii="Times New Roman" w:eastAsia="Times New Roman" w:hAnsi="Times New Roman" w:cs="Times New Roman"/>
          <w:color w:val="000000"/>
          <w:sz w:val="24"/>
          <w:szCs w:val="24"/>
          <w:lang w:eastAsia="ru-RU"/>
        </w:rPr>
        <w:t xml:space="preserve">б) при определении </w:t>
      </w:r>
      <w:r>
        <w:rPr>
          <w:rFonts w:ascii="Times New Roman" w:eastAsia="Times New Roman" w:hAnsi="Times New Roman" w:cs="Times New Roman"/>
          <w:color w:val="000000"/>
          <w:sz w:val="24"/>
          <w:szCs w:val="24"/>
          <w:lang w:eastAsia="ru-RU"/>
        </w:rPr>
        <w:t>Страховщика</w:t>
      </w:r>
      <w:r w:rsidRPr="009875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Страховщик</w:t>
      </w:r>
      <w:r w:rsidRPr="00987562">
        <w:rPr>
          <w:rFonts w:ascii="Times New Roman" w:eastAsia="Times New Roman" w:hAnsi="Times New Roman" w:cs="Times New Roman"/>
          <w:color w:val="000000"/>
          <w:sz w:val="24"/>
          <w:szCs w:val="24"/>
          <w:lang w:eastAsia="ru-RU"/>
        </w:rPr>
        <w:t xml:space="preserve">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w:t>
      </w:r>
      <w:r>
        <w:rPr>
          <w:rFonts w:ascii="Times New Roman" w:eastAsia="Times New Roman" w:hAnsi="Times New Roman" w:cs="Times New Roman"/>
          <w:color w:val="000000"/>
          <w:sz w:val="24"/>
          <w:szCs w:val="24"/>
          <w:lang w:eastAsia="ru-RU"/>
        </w:rPr>
        <w:t>Страховщика</w:t>
      </w:r>
      <w:r w:rsidRPr="00987562">
        <w:rPr>
          <w:rFonts w:ascii="Times New Roman" w:eastAsia="Times New Roman" w:hAnsi="Times New Roman" w:cs="Times New Roman"/>
          <w:color w:val="000000"/>
          <w:sz w:val="24"/>
          <w:szCs w:val="24"/>
          <w:lang w:eastAsia="ru-RU"/>
        </w:rPr>
        <w:t>.</w:t>
      </w:r>
      <w:r w:rsidR="00BE6E61" w:rsidRPr="004E107C">
        <w:rPr>
          <w:rFonts w:ascii="Times New Roman" w:eastAsia="Times New Roman" w:hAnsi="Times New Roman" w:cs="Times New Roman"/>
          <w:color w:val="000000"/>
          <w:sz w:val="24"/>
          <w:szCs w:val="24"/>
          <w:lang w:eastAsia="ru-RU"/>
        </w:rPr>
        <w:tab/>
      </w:r>
    </w:p>
    <w:p w14:paraId="7C7B1E3B" w14:textId="4B547026" w:rsidR="00BE6E61" w:rsidRPr="004E107C" w:rsidRDefault="00BE6E61" w:rsidP="00BE6E61">
      <w:pPr>
        <w:spacing w:after="0" w:line="240" w:lineRule="auto"/>
        <w:ind w:right="38" w:firstLine="567"/>
        <w:jc w:val="both"/>
        <w:rPr>
          <w:rFonts w:ascii="Times New Roman" w:eastAsia="Times New Roman" w:hAnsi="Times New Roman" w:cs="Times New Roman"/>
          <w:color w:val="000000"/>
          <w:sz w:val="24"/>
          <w:szCs w:val="24"/>
          <w:lang w:eastAsia="ru-RU"/>
        </w:rPr>
      </w:pPr>
      <w:r w:rsidRPr="004E107C">
        <w:rPr>
          <w:rFonts w:ascii="Times New Roman" w:eastAsia="Times New Roman" w:hAnsi="Times New Roman" w:cs="Times New Roman"/>
          <w:color w:val="000000"/>
          <w:sz w:val="24"/>
          <w:szCs w:val="24"/>
          <w:lang w:eastAsia="ru-RU"/>
        </w:rPr>
        <w:t>15.5.1.2. В случае, если по результатам экспертизы результата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14:paraId="1A43AB0E" w14:textId="7F76B5B5" w:rsidR="00BE6E61" w:rsidRPr="004E107C" w:rsidRDefault="00BE6E61" w:rsidP="00BE6E61">
      <w:pPr>
        <w:spacing w:after="0" w:line="240" w:lineRule="auto"/>
        <w:ind w:right="38" w:firstLine="567"/>
        <w:jc w:val="both"/>
        <w:rPr>
          <w:rFonts w:ascii="Times New Roman" w:eastAsia="Times New Roman" w:hAnsi="Times New Roman" w:cs="Times New Roman"/>
          <w:color w:val="000000"/>
          <w:sz w:val="24"/>
          <w:szCs w:val="24"/>
          <w:lang w:eastAsia="ru-RU"/>
        </w:rPr>
      </w:pPr>
      <w:r w:rsidRPr="004E107C">
        <w:rPr>
          <w:rFonts w:ascii="Times New Roman" w:eastAsia="Times New Roman" w:hAnsi="Times New Roman" w:cs="Times New Roman"/>
          <w:color w:val="000000"/>
          <w:sz w:val="24"/>
          <w:szCs w:val="24"/>
          <w:lang w:eastAsia="ru-RU"/>
        </w:rPr>
        <w:t>15.5.1.3. В случае нарушения условий контракта, являющихся существенными.</w:t>
      </w:r>
    </w:p>
    <w:p w14:paraId="31060809" w14:textId="745AA588" w:rsidR="00BE6E61" w:rsidRPr="004E107C" w:rsidRDefault="00BE6E61" w:rsidP="00BE6E61">
      <w:pPr>
        <w:spacing w:after="0" w:line="240" w:lineRule="auto"/>
        <w:ind w:right="38" w:firstLine="567"/>
        <w:jc w:val="both"/>
        <w:rPr>
          <w:rFonts w:ascii="Times New Roman" w:eastAsia="Times New Roman" w:hAnsi="Times New Roman" w:cs="Times New Roman"/>
          <w:color w:val="000000"/>
          <w:sz w:val="24"/>
          <w:szCs w:val="24"/>
          <w:lang w:eastAsia="ru-RU"/>
        </w:rPr>
      </w:pPr>
      <w:r w:rsidRPr="004E107C">
        <w:rPr>
          <w:rFonts w:ascii="Times New Roman" w:eastAsia="Times New Roman" w:hAnsi="Times New Roman" w:cs="Times New Roman"/>
          <w:color w:val="000000"/>
          <w:sz w:val="24"/>
          <w:szCs w:val="24"/>
          <w:lang w:eastAsia="ru-RU"/>
        </w:rPr>
        <w:t>15.6. 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ответ по существу в срок не превышающий 5 (пяти) дней с даты его получения.</w:t>
      </w:r>
    </w:p>
    <w:p w14:paraId="4F6F13D7" w14:textId="27A2C5E1" w:rsidR="00BE6E61" w:rsidRPr="004E107C" w:rsidRDefault="00BE6E61" w:rsidP="00BE6E61">
      <w:pPr>
        <w:spacing w:after="0" w:line="240" w:lineRule="auto"/>
        <w:ind w:right="38" w:firstLine="567"/>
        <w:jc w:val="both"/>
        <w:rPr>
          <w:rFonts w:ascii="Times New Roman" w:eastAsia="Times New Roman" w:hAnsi="Times New Roman" w:cs="Times New Roman"/>
          <w:color w:val="000000"/>
          <w:sz w:val="24"/>
          <w:szCs w:val="24"/>
          <w:lang w:eastAsia="ru-RU"/>
        </w:rPr>
      </w:pPr>
      <w:r w:rsidRPr="004E107C">
        <w:rPr>
          <w:rFonts w:ascii="Times New Roman" w:eastAsia="Times New Roman" w:hAnsi="Times New Roman" w:cs="Times New Roman"/>
          <w:color w:val="000000"/>
          <w:sz w:val="24"/>
          <w:szCs w:val="24"/>
          <w:lang w:eastAsia="ru-RU"/>
        </w:rPr>
        <w:t>15.7. Расторжение контракта в одностороннем порядке осуществляется с соблюдением требований статьи 95 Закона № 44-ФЗ.</w:t>
      </w:r>
    </w:p>
    <w:p w14:paraId="25F7353F" w14:textId="4C1A22D5" w:rsidR="0029504E" w:rsidRPr="004E107C" w:rsidRDefault="0029504E" w:rsidP="0029504E">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E107C">
        <w:rPr>
          <w:rFonts w:ascii="Times New Roman" w:eastAsia="Calibri" w:hAnsi="Times New Roman" w:cs="Times New Roman"/>
          <w:sz w:val="24"/>
          <w:szCs w:val="24"/>
          <w:lang w:eastAsia="ru-RU"/>
        </w:rPr>
        <w:t>1</w:t>
      </w:r>
      <w:r w:rsidR="00920292" w:rsidRPr="004E107C">
        <w:rPr>
          <w:rFonts w:ascii="Times New Roman" w:eastAsia="Calibri" w:hAnsi="Times New Roman" w:cs="Times New Roman"/>
          <w:sz w:val="24"/>
          <w:szCs w:val="24"/>
          <w:lang w:eastAsia="ru-RU"/>
        </w:rPr>
        <w:t>5</w:t>
      </w:r>
      <w:r w:rsidRPr="004E107C">
        <w:rPr>
          <w:rFonts w:ascii="Times New Roman" w:eastAsia="Calibri" w:hAnsi="Times New Roman" w:cs="Times New Roman"/>
          <w:sz w:val="24"/>
          <w:szCs w:val="24"/>
          <w:lang w:eastAsia="ru-RU"/>
        </w:rPr>
        <w:t>.</w:t>
      </w:r>
      <w:r w:rsidR="003C7DA7">
        <w:rPr>
          <w:rFonts w:ascii="Times New Roman" w:eastAsia="Calibri" w:hAnsi="Times New Roman" w:cs="Times New Roman"/>
          <w:sz w:val="24"/>
          <w:szCs w:val="24"/>
          <w:lang w:eastAsia="ru-RU"/>
        </w:rPr>
        <w:t>8</w:t>
      </w:r>
      <w:r w:rsidRPr="004E107C">
        <w:rPr>
          <w:rFonts w:ascii="Times New Roman" w:eastAsia="Calibri" w:hAnsi="Times New Roman" w:cs="Times New Roman"/>
          <w:sz w:val="24"/>
          <w:szCs w:val="24"/>
          <w:lang w:eastAsia="ru-RU"/>
        </w:rPr>
        <w:t xml:space="preserve">. Страхователь вправе требовать возвращения того, что было им исполнено по контракту до момента изменения или расторжения </w:t>
      </w:r>
      <w:r w:rsidR="00920292" w:rsidRPr="004E107C">
        <w:rPr>
          <w:rFonts w:ascii="Times New Roman" w:eastAsia="Calibri" w:hAnsi="Times New Roman" w:cs="Times New Roman"/>
          <w:sz w:val="24"/>
          <w:szCs w:val="24"/>
          <w:lang w:eastAsia="ru-RU"/>
        </w:rPr>
        <w:t>к</w:t>
      </w:r>
      <w:r w:rsidRPr="004E107C">
        <w:rPr>
          <w:rFonts w:ascii="Times New Roman" w:eastAsia="Calibri" w:hAnsi="Times New Roman" w:cs="Times New Roman"/>
          <w:sz w:val="24"/>
          <w:szCs w:val="24"/>
          <w:lang w:eastAsia="ru-RU"/>
        </w:rPr>
        <w:t>онтракта.</w:t>
      </w:r>
    </w:p>
    <w:p w14:paraId="17C270C1" w14:textId="06FF327F"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w:t>
      </w:r>
      <w:r w:rsidR="00920292" w:rsidRPr="004E107C">
        <w:rPr>
          <w:rFonts w:ascii="Times New Roman" w:eastAsia="Times New Roman" w:hAnsi="Times New Roman" w:cs="Times New Roman"/>
          <w:sz w:val="24"/>
          <w:szCs w:val="24"/>
          <w:lang w:eastAsia="ru-RU"/>
        </w:rPr>
        <w:t>5</w:t>
      </w:r>
      <w:r w:rsidRPr="004E107C">
        <w:rPr>
          <w:rFonts w:ascii="Times New Roman" w:eastAsia="Times New Roman" w:hAnsi="Times New Roman" w:cs="Times New Roman"/>
          <w:sz w:val="24"/>
          <w:szCs w:val="24"/>
          <w:lang w:eastAsia="ru-RU"/>
        </w:rPr>
        <w:t>.</w:t>
      </w:r>
      <w:r w:rsidR="003C7DA7">
        <w:rPr>
          <w:rFonts w:ascii="Times New Roman" w:eastAsia="Times New Roman" w:hAnsi="Times New Roman" w:cs="Times New Roman"/>
          <w:sz w:val="24"/>
          <w:szCs w:val="24"/>
          <w:lang w:eastAsia="ru-RU"/>
        </w:rPr>
        <w:t>9</w:t>
      </w:r>
      <w:r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sz w:val="24"/>
          <w:szCs w:val="24"/>
          <w:lang w:eastAsia="ar-SA"/>
        </w:rPr>
        <w:t>Страховщик</w:t>
      </w:r>
      <w:r w:rsidRPr="004E107C">
        <w:rPr>
          <w:rFonts w:ascii="Times New Roman" w:eastAsia="Times New Roman" w:hAnsi="Times New Roman" w:cs="Times New Roman"/>
          <w:sz w:val="24"/>
          <w:szCs w:val="24"/>
          <w:lang w:eastAsia="ru-RU"/>
        </w:rPr>
        <w:t xml:space="preserve"> гарантирует Страхователю оказание услуг по </w:t>
      </w:r>
      <w:r w:rsidR="00920292"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онтракту и передачу результата оказанных услуг, не нарушающих исключительных прав других лиц.</w:t>
      </w:r>
    </w:p>
    <w:p w14:paraId="196C5ECD" w14:textId="6092DFBF"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w:t>
      </w:r>
      <w:r w:rsidR="00920292" w:rsidRPr="004E107C">
        <w:rPr>
          <w:rFonts w:ascii="Times New Roman" w:eastAsia="Times New Roman" w:hAnsi="Times New Roman" w:cs="Times New Roman"/>
          <w:sz w:val="24"/>
          <w:szCs w:val="24"/>
          <w:lang w:eastAsia="ru-RU"/>
        </w:rPr>
        <w:t>5</w:t>
      </w:r>
      <w:r w:rsidRPr="004E107C">
        <w:rPr>
          <w:rFonts w:ascii="Times New Roman" w:eastAsia="Times New Roman" w:hAnsi="Times New Roman" w:cs="Times New Roman"/>
          <w:sz w:val="24"/>
          <w:szCs w:val="24"/>
          <w:lang w:eastAsia="ru-RU"/>
        </w:rPr>
        <w:t>.</w:t>
      </w:r>
      <w:r w:rsidR="00BE6E61" w:rsidRPr="004E107C">
        <w:rPr>
          <w:rFonts w:ascii="Times New Roman" w:eastAsia="Times New Roman" w:hAnsi="Times New Roman" w:cs="Times New Roman"/>
          <w:sz w:val="24"/>
          <w:szCs w:val="24"/>
          <w:lang w:eastAsia="ru-RU"/>
        </w:rPr>
        <w:t>1</w:t>
      </w:r>
      <w:r w:rsidR="003C7DA7">
        <w:rPr>
          <w:rFonts w:ascii="Times New Roman" w:eastAsia="Times New Roman" w:hAnsi="Times New Roman" w:cs="Times New Roman"/>
          <w:sz w:val="24"/>
          <w:szCs w:val="24"/>
          <w:lang w:eastAsia="ru-RU"/>
        </w:rPr>
        <w:t>0</w:t>
      </w:r>
      <w:r w:rsidRPr="004E107C">
        <w:rPr>
          <w:rFonts w:ascii="Times New Roman" w:eastAsia="Times New Roman" w:hAnsi="Times New Roman" w:cs="Times New Roman"/>
          <w:sz w:val="24"/>
          <w:szCs w:val="24"/>
          <w:lang w:eastAsia="ru-RU"/>
        </w:rPr>
        <w:t xml:space="preserve">. Стороны обязуются сохранять конфиденциальность информации, относящейся к предмету </w:t>
      </w:r>
      <w:r w:rsidR="00225397"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 xml:space="preserve">онтракта, ходу его выполнения и полученному результату. </w:t>
      </w:r>
    </w:p>
    <w:p w14:paraId="6D7DAB46" w14:textId="482F7F48"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w:t>
      </w:r>
      <w:r w:rsidR="00920292" w:rsidRPr="004E107C">
        <w:rPr>
          <w:rFonts w:ascii="Times New Roman" w:eastAsia="Times New Roman" w:hAnsi="Times New Roman" w:cs="Times New Roman"/>
          <w:sz w:val="24"/>
          <w:szCs w:val="24"/>
          <w:lang w:eastAsia="ru-RU"/>
        </w:rPr>
        <w:t>5</w:t>
      </w:r>
      <w:r w:rsidRPr="004E107C">
        <w:rPr>
          <w:rFonts w:ascii="Times New Roman" w:eastAsia="Times New Roman" w:hAnsi="Times New Roman" w:cs="Times New Roman"/>
          <w:sz w:val="24"/>
          <w:szCs w:val="24"/>
          <w:lang w:eastAsia="ru-RU"/>
        </w:rPr>
        <w:t>.</w:t>
      </w:r>
      <w:r w:rsidR="00BE6E61" w:rsidRPr="004E107C">
        <w:rPr>
          <w:rFonts w:ascii="Times New Roman" w:eastAsia="Times New Roman" w:hAnsi="Times New Roman" w:cs="Times New Roman"/>
          <w:sz w:val="24"/>
          <w:szCs w:val="24"/>
          <w:lang w:eastAsia="ru-RU"/>
        </w:rPr>
        <w:t>1</w:t>
      </w:r>
      <w:r w:rsidR="003C7DA7">
        <w:rPr>
          <w:rFonts w:ascii="Times New Roman" w:eastAsia="Times New Roman" w:hAnsi="Times New Roman" w:cs="Times New Roman"/>
          <w:sz w:val="24"/>
          <w:szCs w:val="24"/>
          <w:lang w:eastAsia="ru-RU"/>
        </w:rPr>
        <w:t>1</w:t>
      </w:r>
      <w:r w:rsidRPr="004E107C">
        <w:rPr>
          <w:rFonts w:ascii="Times New Roman" w:eastAsia="Times New Roman" w:hAnsi="Times New Roman" w:cs="Times New Roman"/>
          <w:sz w:val="24"/>
          <w:szCs w:val="24"/>
          <w:lang w:eastAsia="ru-RU"/>
        </w:rPr>
        <w:t xml:space="preserve">. Взаимоотношения Сторон, не урегулированные </w:t>
      </w:r>
      <w:r w:rsidR="00920292"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онтрактом, регулируются действующим законодательством Российской Федерации.</w:t>
      </w:r>
    </w:p>
    <w:p w14:paraId="09207D3E" w14:textId="718AD304" w:rsidR="00920292" w:rsidRPr="004E107C" w:rsidRDefault="00920292" w:rsidP="00920292">
      <w:pPr>
        <w:tabs>
          <w:tab w:val="left" w:pos="1134"/>
        </w:tabs>
        <w:spacing w:after="0" w:line="240" w:lineRule="auto"/>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          15.1</w:t>
      </w:r>
      <w:r w:rsidR="003C7DA7">
        <w:rPr>
          <w:rFonts w:ascii="Times New Roman" w:eastAsia="Times New Roman" w:hAnsi="Times New Roman" w:cs="Times New Roman"/>
          <w:sz w:val="24"/>
          <w:szCs w:val="24"/>
          <w:lang w:eastAsia="ru-RU"/>
        </w:rPr>
        <w:t>2</w:t>
      </w:r>
      <w:r w:rsidRPr="004E107C">
        <w:rPr>
          <w:rFonts w:ascii="Times New Roman" w:eastAsia="Times New Roman" w:hAnsi="Times New Roman" w:cs="Times New Roman"/>
          <w:sz w:val="24"/>
          <w:szCs w:val="24"/>
          <w:lang w:eastAsia="ru-RU"/>
        </w:rPr>
        <w:t>. Вся относящаяся переписка и другая документация, которой обмениваются Стороны, должна быть выполнена на русском языке.</w:t>
      </w:r>
    </w:p>
    <w:p w14:paraId="49CD95CE" w14:textId="03A1C9A5" w:rsidR="00920292" w:rsidRPr="004E107C" w:rsidRDefault="00920292" w:rsidP="008E20CE">
      <w:pPr>
        <w:spacing w:after="0" w:line="240" w:lineRule="auto"/>
        <w:ind w:right="38"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 xml:space="preserve"> 15.1</w:t>
      </w:r>
      <w:r w:rsidR="003C7DA7">
        <w:rPr>
          <w:rFonts w:ascii="Times New Roman" w:eastAsia="Times New Roman" w:hAnsi="Times New Roman" w:cs="Times New Roman"/>
          <w:sz w:val="24"/>
          <w:szCs w:val="24"/>
          <w:lang w:eastAsia="ru-RU"/>
        </w:rPr>
        <w:t>3</w:t>
      </w:r>
      <w:r w:rsidRPr="004E107C">
        <w:rPr>
          <w:rFonts w:ascii="Times New Roman" w:eastAsia="Times New Roman" w:hAnsi="Times New Roman" w:cs="Times New Roman"/>
          <w:sz w:val="24"/>
          <w:szCs w:val="24"/>
          <w:lang w:eastAsia="ru-RU"/>
        </w:rPr>
        <w:t xml:space="preserve">. </w:t>
      </w:r>
      <w:r w:rsidR="008E20CE" w:rsidRPr="008E20CE">
        <w:rPr>
          <w:rFonts w:ascii="Times New Roman" w:eastAsia="Times New Roman" w:hAnsi="Times New Roman" w:cs="Times New Roman"/>
          <w:sz w:val="24"/>
          <w:szCs w:val="24"/>
          <w:lang w:eastAsia="ru-RU"/>
        </w:rPr>
        <w:t xml:space="preserve">В случае обмена документами при применении мер ответственности и совершении иных действий в связи с нарушением </w:t>
      </w:r>
      <w:r w:rsidR="008E20CE">
        <w:rPr>
          <w:rFonts w:ascii="Times New Roman" w:eastAsia="Times New Roman" w:hAnsi="Times New Roman" w:cs="Times New Roman"/>
          <w:sz w:val="24"/>
          <w:szCs w:val="24"/>
          <w:lang w:eastAsia="ru-RU"/>
        </w:rPr>
        <w:t>Страховщиком</w:t>
      </w:r>
      <w:r w:rsidR="008E20CE" w:rsidRPr="008E20CE">
        <w:rPr>
          <w:rFonts w:ascii="Times New Roman" w:eastAsia="Times New Roman" w:hAnsi="Times New Roman" w:cs="Times New Roman"/>
          <w:sz w:val="24"/>
          <w:szCs w:val="24"/>
          <w:lang w:eastAsia="ru-RU"/>
        </w:rPr>
        <w:t xml:space="preserve"> или </w:t>
      </w:r>
      <w:r w:rsidR="008E20CE">
        <w:rPr>
          <w:rFonts w:ascii="Times New Roman" w:eastAsia="Times New Roman" w:hAnsi="Times New Roman" w:cs="Times New Roman"/>
          <w:sz w:val="24"/>
          <w:szCs w:val="24"/>
          <w:lang w:eastAsia="ru-RU"/>
        </w:rPr>
        <w:t>Страхователем</w:t>
      </w:r>
      <w:r w:rsidR="008E20CE" w:rsidRPr="008E20CE">
        <w:rPr>
          <w:rFonts w:ascii="Times New Roman" w:eastAsia="Times New Roman" w:hAnsi="Times New Roman" w:cs="Times New Roman"/>
          <w:sz w:val="24"/>
          <w:szCs w:val="24"/>
          <w:lang w:eastAsia="ru-RU"/>
        </w:rPr>
        <w:t xml:space="preserve">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sidR="008E20CE">
        <w:rPr>
          <w:rFonts w:ascii="Times New Roman" w:eastAsia="Times New Roman" w:hAnsi="Times New Roman" w:cs="Times New Roman"/>
          <w:sz w:val="24"/>
          <w:szCs w:val="24"/>
          <w:lang w:eastAsia="ru-RU"/>
        </w:rPr>
        <w:t>Страхователя</w:t>
      </w:r>
      <w:r w:rsidR="008E20CE" w:rsidRPr="008E20CE">
        <w:rPr>
          <w:rFonts w:ascii="Times New Roman" w:eastAsia="Times New Roman" w:hAnsi="Times New Roman" w:cs="Times New Roman"/>
          <w:sz w:val="24"/>
          <w:szCs w:val="24"/>
          <w:lang w:eastAsia="ru-RU"/>
        </w:rPr>
        <w:t xml:space="preserve">, </w:t>
      </w:r>
      <w:r w:rsidR="008E20CE">
        <w:rPr>
          <w:rFonts w:ascii="Times New Roman" w:eastAsia="Times New Roman" w:hAnsi="Times New Roman" w:cs="Times New Roman"/>
          <w:sz w:val="24"/>
          <w:szCs w:val="24"/>
          <w:lang w:eastAsia="ru-RU"/>
        </w:rPr>
        <w:t>Страховщика</w:t>
      </w:r>
      <w:r w:rsidR="008E20CE" w:rsidRPr="008E20CE">
        <w:rPr>
          <w:rFonts w:ascii="Times New Roman" w:eastAsia="Times New Roman" w:hAnsi="Times New Roman" w:cs="Times New Roman"/>
          <w:sz w:val="24"/>
          <w:szCs w:val="24"/>
          <w:lang w:eastAsia="ru-RU"/>
        </w:rPr>
        <w:t xml:space="preserve"> и размещаются в единой информационной системе без размещения на официальном сайте.</w:t>
      </w:r>
    </w:p>
    <w:p w14:paraId="6EF8DD58" w14:textId="496EB79C" w:rsidR="0029504E" w:rsidRPr="004E107C" w:rsidRDefault="0029504E" w:rsidP="0029504E">
      <w:pPr>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1</w:t>
      </w:r>
      <w:r w:rsidR="00920292" w:rsidRPr="004E107C">
        <w:rPr>
          <w:rFonts w:ascii="Times New Roman" w:eastAsia="Times New Roman" w:hAnsi="Times New Roman" w:cs="Times New Roman"/>
          <w:sz w:val="24"/>
          <w:szCs w:val="24"/>
          <w:lang w:eastAsia="ru-RU"/>
        </w:rPr>
        <w:t>5</w:t>
      </w:r>
      <w:r w:rsidRPr="004E107C">
        <w:rPr>
          <w:rFonts w:ascii="Times New Roman" w:eastAsia="Times New Roman" w:hAnsi="Times New Roman" w:cs="Times New Roman"/>
          <w:sz w:val="24"/>
          <w:szCs w:val="24"/>
          <w:lang w:eastAsia="ru-RU"/>
        </w:rPr>
        <w:t>.1</w:t>
      </w:r>
      <w:r w:rsidR="003C7DA7">
        <w:rPr>
          <w:rFonts w:ascii="Times New Roman" w:eastAsia="Times New Roman" w:hAnsi="Times New Roman" w:cs="Times New Roman"/>
          <w:sz w:val="24"/>
          <w:szCs w:val="24"/>
          <w:lang w:eastAsia="ru-RU"/>
        </w:rPr>
        <w:t>4</w:t>
      </w:r>
      <w:r w:rsidRPr="004E107C">
        <w:rPr>
          <w:rFonts w:ascii="Times New Roman" w:eastAsia="Times New Roman" w:hAnsi="Times New Roman" w:cs="Times New Roman"/>
          <w:sz w:val="24"/>
          <w:szCs w:val="24"/>
          <w:lang w:eastAsia="ru-RU"/>
        </w:rPr>
        <w:t xml:space="preserve">.  К </w:t>
      </w:r>
      <w:r w:rsidR="00920292" w:rsidRPr="004E107C">
        <w:rPr>
          <w:rFonts w:ascii="Times New Roman" w:eastAsia="Times New Roman" w:hAnsi="Times New Roman" w:cs="Times New Roman"/>
          <w:sz w:val="24"/>
          <w:szCs w:val="24"/>
          <w:lang w:eastAsia="ru-RU"/>
        </w:rPr>
        <w:t>к</w:t>
      </w:r>
      <w:r w:rsidRPr="004E107C">
        <w:rPr>
          <w:rFonts w:ascii="Times New Roman" w:eastAsia="Times New Roman" w:hAnsi="Times New Roman" w:cs="Times New Roman"/>
          <w:sz w:val="24"/>
          <w:szCs w:val="24"/>
          <w:lang w:eastAsia="ru-RU"/>
        </w:rPr>
        <w:t xml:space="preserve">онтракту прилагаются и являются неотъемлемой его частью: </w:t>
      </w:r>
    </w:p>
    <w:p w14:paraId="5C506D2E" w14:textId="29D5B561" w:rsidR="0029504E" w:rsidRPr="004E107C" w:rsidRDefault="0029504E"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Приложени</w:t>
      </w:r>
      <w:r w:rsidR="002F77DA" w:rsidRPr="004E107C">
        <w:rPr>
          <w:rFonts w:ascii="Times New Roman" w:eastAsia="Times New Roman" w:hAnsi="Times New Roman" w:cs="Times New Roman"/>
          <w:sz w:val="24"/>
          <w:szCs w:val="24"/>
          <w:lang w:eastAsia="ru-RU"/>
        </w:rPr>
        <w:t>е № 1</w:t>
      </w:r>
      <w:r w:rsidRPr="004E107C">
        <w:rPr>
          <w:rFonts w:ascii="Times New Roman" w:eastAsia="Times New Roman" w:hAnsi="Times New Roman" w:cs="Times New Roman"/>
          <w:sz w:val="24"/>
          <w:szCs w:val="24"/>
          <w:lang w:eastAsia="ru-RU"/>
        </w:rPr>
        <w:t xml:space="preserve"> </w:t>
      </w:r>
      <w:r w:rsidR="00DF6E13" w:rsidRPr="004E107C">
        <w:rPr>
          <w:rFonts w:ascii="Times New Roman" w:eastAsia="Times New Roman" w:hAnsi="Times New Roman" w:cs="Times New Roman"/>
          <w:sz w:val="24"/>
          <w:szCs w:val="24"/>
          <w:lang w:eastAsia="ru-RU"/>
        </w:rPr>
        <w:t xml:space="preserve">- </w:t>
      </w:r>
      <w:r w:rsidRPr="004E107C">
        <w:rPr>
          <w:rFonts w:ascii="Times New Roman" w:eastAsia="Times New Roman" w:hAnsi="Times New Roman" w:cs="Times New Roman"/>
          <w:sz w:val="24"/>
          <w:szCs w:val="24"/>
          <w:lang w:eastAsia="ru-RU"/>
        </w:rPr>
        <w:t>Список застрахованных лиц и размер страховых премий;</w:t>
      </w:r>
    </w:p>
    <w:p w14:paraId="1479736D" w14:textId="468F53EF" w:rsidR="0029504E" w:rsidRPr="004E107C" w:rsidRDefault="002F77DA" w:rsidP="0029504E">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Приложение № 2</w:t>
      </w:r>
      <w:r w:rsidR="0029504E" w:rsidRPr="004E107C">
        <w:rPr>
          <w:rFonts w:ascii="Times New Roman" w:eastAsia="Times New Roman" w:hAnsi="Times New Roman" w:cs="Times New Roman"/>
          <w:sz w:val="24"/>
          <w:szCs w:val="24"/>
          <w:lang w:eastAsia="ru-RU"/>
        </w:rPr>
        <w:t xml:space="preserve"> </w:t>
      </w:r>
      <w:r w:rsidR="00DF6E13" w:rsidRPr="004E107C">
        <w:rPr>
          <w:rFonts w:ascii="Times New Roman" w:eastAsia="Times New Roman" w:hAnsi="Times New Roman" w:cs="Times New Roman"/>
          <w:sz w:val="24"/>
          <w:szCs w:val="24"/>
          <w:lang w:eastAsia="ru-RU"/>
        </w:rPr>
        <w:t xml:space="preserve">- </w:t>
      </w:r>
      <w:r w:rsidR="0029504E" w:rsidRPr="004E107C">
        <w:rPr>
          <w:rFonts w:ascii="Times New Roman" w:eastAsia="Times New Roman" w:hAnsi="Times New Roman" w:cs="Times New Roman"/>
          <w:sz w:val="24"/>
          <w:szCs w:val="24"/>
          <w:lang w:eastAsia="ru-RU"/>
        </w:rPr>
        <w:t>Размеры страховых сумм по конкретным страховым случаям;</w:t>
      </w:r>
    </w:p>
    <w:p w14:paraId="124DDDCA" w14:textId="3414A3F5" w:rsidR="0029504E" w:rsidRPr="004E107C" w:rsidRDefault="002F77DA" w:rsidP="00920292">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sz w:val="24"/>
          <w:szCs w:val="24"/>
          <w:lang w:eastAsia="ru-RU"/>
        </w:rPr>
        <w:t>Приложение № 3</w:t>
      </w:r>
      <w:r w:rsidR="0029504E" w:rsidRPr="004E107C">
        <w:rPr>
          <w:rFonts w:ascii="Times New Roman" w:eastAsia="Times New Roman" w:hAnsi="Times New Roman" w:cs="Times New Roman"/>
          <w:sz w:val="24"/>
          <w:szCs w:val="24"/>
          <w:lang w:eastAsia="ru-RU"/>
        </w:rPr>
        <w:t xml:space="preserve"> </w:t>
      </w:r>
      <w:r w:rsidR="00DF6E13" w:rsidRPr="004E107C">
        <w:rPr>
          <w:rFonts w:ascii="Times New Roman" w:eastAsia="Times New Roman" w:hAnsi="Times New Roman" w:cs="Times New Roman"/>
          <w:sz w:val="24"/>
          <w:szCs w:val="24"/>
          <w:lang w:eastAsia="ru-RU"/>
        </w:rPr>
        <w:t xml:space="preserve">- </w:t>
      </w:r>
      <w:r w:rsidR="0029504E" w:rsidRPr="004E107C">
        <w:rPr>
          <w:rFonts w:ascii="Times New Roman" w:eastAsia="Times New Roman" w:hAnsi="Times New Roman" w:cs="Times New Roman"/>
          <w:sz w:val="24"/>
          <w:szCs w:val="24"/>
          <w:lang w:eastAsia="ru-RU"/>
        </w:rPr>
        <w:t>Правила страхования от несчастных случае</w:t>
      </w:r>
      <w:r w:rsidR="00920292" w:rsidRPr="004E107C">
        <w:rPr>
          <w:rFonts w:ascii="Times New Roman" w:eastAsia="Times New Roman" w:hAnsi="Times New Roman" w:cs="Times New Roman"/>
          <w:sz w:val="24"/>
          <w:szCs w:val="24"/>
          <w:lang w:eastAsia="ru-RU"/>
        </w:rPr>
        <w:t>в.</w:t>
      </w:r>
    </w:p>
    <w:p w14:paraId="504242E8" w14:textId="77777777" w:rsidR="0029504E" w:rsidRPr="004E107C" w:rsidRDefault="0029504E" w:rsidP="0029504E">
      <w:pPr>
        <w:shd w:val="clear" w:color="auto" w:fill="FFFFFF"/>
        <w:tabs>
          <w:tab w:val="left" w:pos="0"/>
        </w:tabs>
        <w:spacing w:after="0" w:line="240" w:lineRule="auto"/>
        <w:jc w:val="center"/>
        <w:rPr>
          <w:rFonts w:ascii="Times New Roman" w:eastAsia="Times New Roman" w:hAnsi="Times New Roman" w:cs="Times New Roman"/>
          <w:b/>
          <w:sz w:val="24"/>
          <w:szCs w:val="24"/>
          <w:lang w:eastAsia="ru-RU"/>
        </w:rPr>
      </w:pPr>
    </w:p>
    <w:p w14:paraId="190DA4C9" w14:textId="77777777" w:rsidR="0029504E" w:rsidRDefault="0029504E" w:rsidP="0029504E">
      <w:pPr>
        <w:shd w:val="clear" w:color="auto" w:fill="FFFFFF"/>
        <w:tabs>
          <w:tab w:val="left" w:pos="0"/>
        </w:tabs>
        <w:spacing w:after="0" w:line="240" w:lineRule="auto"/>
        <w:jc w:val="center"/>
        <w:rPr>
          <w:rFonts w:ascii="Times New Roman" w:eastAsia="Times New Roman" w:hAnsi="Times New Roman" w:cs="Courier New"/>
          <w:b/>
          <w:sz w:val="24"/>
          <w:szCs w:val="24"/>
          <w:lang w:eastAsia="ru-RU"/>
        </w:rPr>
      </w:pPr>
      <w:r w:rsidRPr="004E107C">
        <w:rPr>
          <w:rFonts w:ascii="Times New Roman" w:eastAsia="Times New Roman" w:hAnsi="Times New Roman" w:cs="Times New Roman"/>
          <w:b/>
          <w:sz w:val="24"/>
          <w:szCs w:val="24"/>
          <w:lang w:eastAsia="ru-RU"/>
        </w:rPr>
        <w:t>1</w:t>
      </w:r>
      <w:r w:rsidR="00920292" w:rsidRPr="004E107C">
        <w:rPr>
          <w:rFonts w:ascii="Times New Roman" w:eastAsia="Times New Roman" w:hAnsi="Times New Roman" w:cs="Times New Roman"/>
          <w:b/>
          <w:sz w:val="24"/>
          <w:szCs w:val="24"/>
          <w:lang w:eastAsia="ru-RU"/>
        </w:rPr>
        <w:t>6</w:t>
      </w:r>
      <w:r w:rsidRPr="004E107C">
        <w:rPr>
          <w:rFonts w:ascii="Times New Roman" w:eastAsia="Times New Roman" w:hAnsi="Times New Roman" w:cs="Times New Roman"/>
          <w:b/>
          <w:sz w:val="24"/>
          <w:szCs w:val="24"/>
          <w:lang w:eastAsia="ru-RU"/>
        </w:rPr>
        <w:t>.</w:t>
      </w:r>
      <w:r w:rsidR="00920292" w:rsidRPr="004E107C">
        <w:rPr>
          <w:rFonts w:ascii="Times New Roman" w:eastAsia="Times New Roman" w:hAnsi="Times New Roman" w:cs="Times New Roman"/>
          <w:b/>
          <w:sz w:val="24"/>
          <w:szCs w:val="24"/>
          <w:lang w:eastAsia="ru-RU"/>
        </w:rPr>
        <w:t xml:space="preserve"> </w:t>
      </w:r>
      <w:r w:rsidR="00920292" w:rsidRPr="004E107C">
        <w:rPr>
          <w:rFonts w:ascii="Times New Roman" w:eastAsia="Times New Roman" w:hAnsi="Times New Roman" w:cs="Courier New"/>
          <w:b/>
          <w:sz w:val="24"/>
          <w:szCs w:val="24"/>
          <w:lang w:eastAsia="ru-RU"/>
        </w:rPr>
        <w:t>Адреса, реквизиты и подписи Сторон</w:t>
      </w:r>
    </w:p>
    <w:p w14:paraId="7CD7B4E7" w14:textId="77777777" w:rsidR="00177481" w:rsidRPr="004E107C" w:rsidRDefault="00177481" w:rsidP="0029504E">
      <w:pPr>
        <w:shd w:val="clear" w:color="auto" w:fill="FFFFFF"/>
        <w:tabs>
          <w:tab w:val="left" w:pos="0"/>
        </w:tabs>
        <w:spacing w:after="0" w:line="240" w:lineRule="auto"/>
        <w:jc w:val="center"/>
        <w:rPr>
          <w:rFonts w:ascii="Times New Roman" w:eastAsia="Times New Roman" w:hAnsi="Times New Roman" w:cs="Times New Roman"/>
          <w:b/>
          <w:bCs/>
          <w:sz w:val="24"/>
          <w:szCs w:val="24"/>
          <w:lang w:eastAsia="ru-RU"/>
        </w:rPr>
      </w:pPr>
    </w:p>
    <w:tbl>
      <w:tblPr>
        <w:tblW w:w="9747" w:type="dxa"/>
        <w:tblLook w:val="04A0" w:firstRow="1" w:lastRow="0" w:firstColumn="1" w:lastColumn="0" w:noHBand="0" w:noVBand="1"/>
      </w:tblPr>
      <w:tblGrid>
        <w:gridCol w:w="4785"/>
        <w:gridCol w:w="4962"/>
      </w:tblGrid>
      <w:tr w:rsidR="00DF6E13" w:rsidRPr="004E107C" w14:paraId="6F2C471E" w14:textId="77777777" w:rsidTr="00DF6E13">
        <w:tc>
          <w:tcPr>
            <w:tcW w:w="4785" w:type="dxa"/>
          </w:tcPr>
          <w:p w14:paraId="716CC7BC" w14:textId="094B4BE6" w:rsidR="00DF6E13" w:rsidRPr="004E107C" w:rsidRDefault="001F100C" w:rsidP="00964731">
            <w:pPr>
              <w:spacing w:after="0" w:line="240" w:lineRule="auto"/>
              <w:jc w:val="both"/>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w:t>
            </w:r>
            <w:r w:rsidR="00DF6E13" w:rsidRPr="004E107C">
              <w:rPr>
                <w:rFonts w:ascii="Times New Roman" w:eastAsia="Times New Roman" w:hAnsi="Times New Roman" w:cs="Times New Roman"/>
                <w:b/>
                <w:sz w:val="24"/>
                <w:szCs w:val="24"/>
                <w:lang w:eastAsia="ru-RU"/>
              </w:rPr>
              <w:t>Страхователь</w:t>
            </w:r>
            <w:r w:rsidRPr="004E107C">
              <w:rPr>
                <w:rFonts w:ascii="Times New Roman" w:eastAsia="Times New Roman" w:hAnsi="Times New Roman" w:cs="Times New Roman"/>
                <w:b/>
                <w:sz w:val="24"/>
                <w:szCs w:val="24"/>
                <w:lang w:eastAsia="ru-RU"/>
              </w:rPr>
              <w:t>»</w:t>
            </w:r>
          </w:p>
          <w:p w14:paraId="68302671"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Наименование:</w:t>
            </w:r>
          </w:p>
          <w:p w14:paraId="1A3F98D7"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места нахождения:</w:t>
            </w:r>
          </w:p>
          <w:p w14:paraId="14D73724"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Почтовый адрес (при наличии):</w:t>
            </w:r>
          </w:p>
          <w:p w14:paraId="1F6B1B0D"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ИНН:</w:t>
            </w:r>
          </w:p>
          <w:p w14:paraId="6AF97353"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КПП:</w:t>
            </w:r>
          </w:p>
          <w:p w14:paraId="7ECA1A6E"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Банк:</w:t>
            </w:r>
          </w:p>
          <w:p w14:paraId="2A64E1BA"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 xml:space="preserve">р/с </w:t>
            </w:r>
          </w:p>
          <w:p w14:paraId="7B346878"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л/с</w:t>
            </w:r>
          </w:p>
          <w:p w14:paraId="2498C3DF"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к/с</w:t>
            </w:r>
          </w:p>
          <w:p w14:paraId="139F1AA8"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БИК:</w:t>
            </w:r>
          </w:p>
          <w:p w14:paraId="59CE4DEF"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ОКТМО:</w:t>
            </w:r>
          </w:p>
          <w:p w14:paraId="5A90BEC9"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ОКПО:</w:t>
            </w:r>
          </w:p>
          <w:p w14:paraId="7DF4139C"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ОГРН:</w:t>
            </w:r>
          </w:p>
          <w:p w14:paraId="17A14BC6"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электронной почты:</w:t>
            </w:r>
          </w:p>
          <w:p w14:paraId="21E4A766"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Контактный телефон (факс):</w:t>
            </w:r>
          </w:p>
          <w:p w14:paraId="5BF6BDEF"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p>
          <w:p w14:paraId="23E15769"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От «Страхователя» _________________</w:t>
            </w:r>
          </w:p>
          <w:p w14:paraId="0C4D4683" w14:textId="23B31409" w:rsidR="00DF6E13" w:rsidRPr="00987562" w:rsidRDefault="00DF6E13" w:rsidP="00964731">
            <w:pPr>
              <w:spacing w:after="0" w:line="240" w:lineRule="auto"/>
              <w:jc w:val="both"/>
              <w:rPr>
                <w:rFonts w:ascii="Times New Roman" w:eastAsia="Times New Roman" w:hAnsi="Times New Roman" w:cs="Times New Roman"/>
                <w:b/>
                <w:lang w:eastAsia="ru-RU"/>
              </w:rPr>
            </w:pPr>
            <w:r w:rsidRPr="00987562">
              <w:rPr>
                <w:rFonts w:ascii="Times New Roman" w:eastAsia="Times New Roman" w:hAnsi="Times New Roman" w:cs="Times New Roman"/>
                <w:lang w:eastAsia="ru-RU"/>
              </w:rPr>
              <w:t>М.П.</w:t>
            </w:r>
          </w:p>
          <w:p w14:paraId="2F8D0E75" w14:textId="77777777" w:rsidR="00DF6E13" w:rsidRPr="004E107C" w:rsidRDefault="00DF6E13" w:rsidP="00964731">
            <w:pPr>
              <w:spacing w:after="0" w:line="240" w:lineRule="auto"/>
              <w:jc w:val="both"/>
              <w:rPr>
                <w:rFonts w:ascii="Times New Roman" w:eastAsia="Times New Roman" w:hAnsi="Times New Roman" w:cs="Courier New"/>
                <w:sz w:val="24"/>
                <w:szCs w:val="24"/>
                <w:lang w:eastAsia="ru-RU"/>
              </w:rPr>
            </w:pPr>
          </w:p>
        </w:tc>
        <w:tc>
          <w:tcPr>
            <w:tcW w:w="4962" w:type="dxa"/>
          </w:tcPr>
          <w:p w14:paraId="5E814AC8" w14:textId="38DFCC51" w:rsidR="00DF6E13" w:rsidRPr="004E107C" w:rsidRDefault="001F100C" w:rsidP="00964731">
            <w:pPr>
              <w:spacing w:after="0" w:line="240" w:lineRule="auto"/>
              <w:jc w:val="both"/>
              <w:rPr>
                <w:rFonts w:ascii="Times New Roman" w:eastAsia="Times New Roman" w:hAnsi="Times New Roman" w:cs="Courier New"/>
                <w:b/>
                <w:sz w:val="24"/>
                <w:szCs w:val="24"/>
                <w:lang w:eastAsia="ru-RU"/>
              </w:rPr>
            </w:pPr>
            <w:r w:rsidRPr="004E107C">
              <w:rPr>
                <w:rFonts w:ascii="Times New Roman" w:eastAsia="Times New Roman" w:hAnsi="Times New Roman" w:cs="Courier New"/>
                <w:b/>
                <w:sz w:val="24"/>
                <w:szCs w:val="24"/>
                <w:lang w:eastAsia="ru-RU"/>
              </w:rPr>
              <w:t xml:space="preserve">                    «</w:t>
            </w:r>
            <w:r w:rsidR="00DF6E13" w:rsidRPr="004E107C">
              <w:rPr>
                <w:rFonts w:ascii="Times New Roman" w:eastAsia="Times New Roman" w:hAnsi="Times New Roman" w:cs="Courier New"/>
                <w:b/>
                <w:sz w:val="24"/>
                <w:szCs w:val="24"/>
                <w:lang w:eastAsia="ru-RU"/>
              </w:rPr>
              <w:t>Страховщик</w:t>
            </w:r>
            <w:r w:rsidRPr="004E107C">
              <w:rPr>
                <w:rFonts w:ascii="Times New Roman" w:eastAsia="Times New Roman" w:hAnsi="Times New Roman" w:cs="Courier New"/>
                <w:b/>
                <w:sz w:val="24"/>
                <w:szCs w:val="24"/>
                <w:lang w:eastAsia="ru-RU"/>
              </w:rPr>
              <w:t>»</w:t>
            </w:r>
            <w:r w:rsidR="00DF6E13" w:rsidRPr="004E107C">
              <w:rPr>
                <w:rFonts w:ascii="Times New Roman" w:eastAsia="Times New Roman" w:hAnsi="Times New Roman" w:cs="Courier New"/>
                <w:b/>
                <w:sz w:val="24"/>
                <w:szCs w:val="24"/>
                <w:lang w:eastAsia="ru-RU"/>
              </w:rPr>
              <w:t xml:space="preserve"> </w:t>
            </w:r>
          </w:p>
          <w:p w14:paraId="36A54845"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Наименование:</w:t>
            </w:r>
          </w:p>
          <w:p w14:paraId="7DD24652"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места нахождения:</w:t>
            </w:r>
          </w:p>
          <w:p w14:paraId="06E0AE08"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Почтовый адрес (при наличии):</w:t>
            </w:r>
          </w:p>
          <w:p w14:paraId="74810E4B"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ИНН:</w:t>
            </w:r>
          </w:p>
          <w:p w14:paraId="160E4597"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КПП:</w:t>
            </w:r>
          </w:p>
          <w:p w14:paraId="3C906C86"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Банк:</w:t>
            </w:r>
          </w:p>
          <w:p w14:paraId="0BA03324"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 xml:space="preserve">р/с </w:t>
            </w:r>
          </w:p>
          <w:p w14:paraId="1BD6931E"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л/с</w:t>
            </w:r>
          </w:p>
          <w:p w14:paraId="11D6B1BB"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к/с</w:t>
            </w:r>
          </w:p>
          <w:p w14:paraId="746CFF83"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БИК:</w:t>
            </w:r>
          </w:p>
          <w:p w14:paraId="149347B8"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ОКТМО:</w:t>
            </w:r>
          </w:p>
          <w:p w14:paraId="71330C85"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ОКПО:</w:t>
            </w:r>
          </w:p>
          <w:p w14:paraId="4E7450BD"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ОГРН:</w:t>
            </w:r>
          </w:p>
          <w:p w14:paraId="5F4A3767"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электронной почты:</w:t>
            </w:r>
          </w:p>
          <w:p w14:paraId="3D3C54F7"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Контактный телефон (факс):</w:t>
            </w:r>
          </w:p>
          <w:p w14:paraId="4E946CCF" w14:textId="77777777"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p>
          <w:p w14:paraId="2F1F1C50" w14:textId="150C96E8" w:rsidR="00DF6E13" w:rsidRPr="004E107C" w:rsidRDefault="00DF6E13" w:rsidP="00920292">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 xml:space="preserve">От </w:t>
            </w:r>
            <w:r w:rsidR="001F100C" w:rsidRPr="004E107C">
              <w:rPr>
                <w:rFonts w:ascii="Times New Roman" w:eastAsia="Times New Roman" w:hAnsi="Times New Roman" w:cs="Courier New"/>
                <w:sz w:val="24"/>
                <w:szCs w:val="24"/>
                <w:lang w:eastAsia="ru-RU"/>
              </w:rPr>
              <w:t>«</w:t>
            </w:r>
            <w:r w:rsidRPr="004E107C">
              <w:rPr>
                <w:rFonts w:ascii="Times New Roman" w:eastAsia="Times New Roman" w:hAnsi="Times New Roman" w:cs="Courier New"/>
                <w:sz w:val="24"/>
                <w:szCs w:val="24"/>
                <w:lang w:eastAsia="ru-RU"/>
              </w:rPr>
              <w:t>Страховщика»</w:t>
            </w:r>
            <w:r w:rsidR="008B08A0" w:rsidRPr="004E107C">
              <w:rPr>
                <w:rFonts w:ascii="Times New Roman" w:eastAsia="Times New Roman" w:hAnsi="Times New Roman" w:cs="Courier New"/>
                <w:sz w:val="24"/>
                <w:szCs w:val="24"/>
                <w:lang w:eastAsia="ru-RU"/>
              </w:rPr>
              <w:t xml:space="preserve"> </w:t>
            </w:r>
            <w:r w:rsidRPr="004E107C">
              <w:rPr>
                <w:rFonts w:ascii="Times New Roman" w:eastAsia="Times New Roman" w:hAnsi="Times New Roman" w:cs="Courier New"/>
                <w:sz w:val="24"/>
                <w:szCs w:val="24"/>
                <w:lang w:eastAsia="ru-RU"/>
              </w:rPr>
              <w:t>____________</w:t>
            </w:r>
          </w:p>
          <w:p w14:paraId="578DFE1B" w14:textId="77777777" w:rsidR="00DF6E13" w:rsidRPr="00987562" w:rsidRDefault="00DF6E13" w:rsidP="00920292">
            <w:pPr>
              <w:spacing w:after="0" w:line="240" w:lineRule="auto"/>
              <w:ind w:left="1158" w:firstLine="11"/>
              <w:rPr>
                <w:rFonts w:ascii="Times New Roman" w:eastAsia="Times New Roman" w:hAnsi="Times New Roman" w:cs="Courier New"/>
                <w:lang w:eastAsia="ru-RU"/>
              </w:rPr>
            </w:pPr>
            <w:r w:rsidRPr="00987562">
              <w:rPr>
                <w:rFonts w:ascii="Times New Roman" w:eastAsia="Times New Roman" w:hAnsi="Times New Roman" w:cs="Courier New"/>
                <w:lang w:eastAsia="ru-RU"/>
              </w:rPr>
              <w:t>М.П. (при наличии)</w:t>
            </w:r>
          </w:p>
          <w:p w14:paraId="7D5A31DD" w14:textId="77777777" w:rsidR="00DF6E13" w:rsidRPr="004E107C" w:rsidRDefault="00DF6E13" w:rsidP="00964731">
            <w:pPr>
              <w:spacing w:after="0" w:line="240" w:lineRule="auto"/>
              <w:jc w:val="right"/>
              <w:rPr>
                <w:rFonts w:ascii="Times New Roman" w:eastAsia="Times New Roman" w:hAnsi="Times New Roman" w:cs="Courier New"/>
                <w:sz w:val="24"/>
                <w:szCs w:val="24"/>
                <w:lang w:eastAsia="ru-RU"/>
              </w:rPr>
            </w:pPr>
            <w:r w:rsidRPr="004E107C">
              <w:rPr>
                <w:rFonts w:ascii="Times New Roman" w:eastAsia="Times New Roman" w:hAnsi="Times New Roman" w:cs="Courier New"/>
                <w:bCs/>
                <w:sz w:val="24"/>
                <w:szCs w:val="24"/>
                <w:lang w:eastAsia="ru-RU"/>
              </w:rPr>
              <w:t xml:space="preserve"> </w:t>
            </w:r>
          </w:p>
        </w:tc>
      </w:tr>
    </w:tbl>
    <w:p w14:paraId="139C8923" w14:textId="77777777" w:rsidR="008E20CE" w:rsidRDefault="008E20CE" w:rsidP="00DE0A37">
      <w:pPr>
        <w:shd w:val="clear" w:color="auto" w:fill="FFFFFF"/>
        <w:tabs>
          <w:tab w:val="left" w:pos="2115"/>
        </w:tabs>
        <w:spacing w:after="0" w:line="240" w:lineRule="auto"/>
        <w:rPr>
          <w:rFonts w:ascii="Times New Roman" w:eastAsia="Calibri" w:hAnsi="Times New Roman" w:cs="Times New Roman"/>
          <w:b/>
          <w:sz w:val="24"/>
          <w:szCs w:val="24"/>
          <w:lang w:eastAsia="ru-RU"/>
        </w:rPr>
      </w:pPr>
    </w:p>
    <w:p w14:paraId="7745B9F6" w14:textId="77777777" w:rsidR="008E20CE" w:rsidRDefault="008E20CE" w:rsidP="006D5884">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p>
    <w:p w14:paraId="63D30357" w14:textId="77777777" w:rsidR="00872571" w:rsidRDefault="00872571" w:rsidP="006D5884">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p>
    <w:p w14:paraId="45595C24" w14:textId="77777777" w:rsidR="00ED1BE6" w:rsidRDefault="00ED1BE6" w:rsidP="006D5884">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p>
    <w:p w14:paraId="1030AC0B" w14:textId="77777777" w:rsidR="00ED1BE6" w:rsidRDefault="00ED1BE6" w:rsidP="006D5884">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p>
    <w:p w14:paraId="3644E91B" w14:textId="77777777" w:rsidR="00ED1BE6" w:rsidRDefault="00ED1BE6" w:rsidP="006D5884">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p>
    <w:p w14:paraId="0CAF72C0" w14:textId="77777777" w:rsidR="00ED1BE6" w:rsidRDefault="00ED1BE6" w:rsidP="006D5884">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p>
    <w:p w14:paraId="41D1DD3B" w14:textId="77777777" w:rsidR="00ED1BE6" w:rsidRDefault="00ED1BE6" w:rsidP="006D5884">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p>
    <w:p w14:paraId="2B210417" w14:textId="77777777" w:rsidR="00ED1BE6" w:rsidRDefault="00ED1BE6" w:rsidP="006D5884">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p>
    <w:p w14:paraId="2CA6B029" w14:textId="77777777" w:rsidR="00ED1BE6" w:rsidRDefault="00ED1BE6" w:rsidP="006D5884">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p>
    <w:p w14:paraId="11C0EB84" w14:textId="77777777" w:rsidR="00ED1BE6" w:rsidRDefault="00ED1BE6" w:rsidP="006D5884">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bookmarkStart w:id="1" w:name="_GoBack"/>
      <w:bookmarkEnd w:id="1"/>
    </w:p>
    <w:p w14:paraId="0EDF33D7" w14:textId="77777777" w:rsidR="00642255" w:rsidRDefault="00642255" w:rsidP="006D5884">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p>
    <w:p w14:paraId="23D46924" w14:textId="77777777" w:rsidR="00642255" w:rsidRDefault="00642255" w:rsidP="006D5884">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p>
    <w:p w14:paraId="6FC4E0FB" w14:textId="2D449970" w:rsidR="0062495E" w:rsidRPr="004E107C" w:rsidRDefault="0062495E" w:rsidP="006D5884">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r w:rsidRPr="004E107C">
        <w:rPr>
          <w:rFonts w:ascii="Times New Roman" w:eastAsia="Calibri" w:hAnsi="Times New Roman" w:cs="Times New Roman"/>
          <w:b/>
          <w:sz w:val="24"/>
          <w:szCs w:val="24"/>
          <w:lang w:eastAsia="ru-RU"/>
        </w:rPr>
        <w:t>Приложение № 1 к контракту</w:t>
      </w:r>
    </w:p>
    <w:p w14:paraId="5A56621B" w14:textId="1B9966FE" w:rsidR="003F628B" w:rsidRPr="004E107C" w:rsidRDefault="003F628B" w:rsidP="003F628B">
      <w:pPr>
        <w:jc w:val="right"/>
        <w:rPr>
          <w:rFonts w:ascii="Times New Roman" w:eastAsia="Calibri" w:hAnsi="Times New Roman" w:cs="Times New Roman"/>
          <w:sz w:val="24"/>
          <w:szCs w:val="24"/>
        </w:rPr>
      </w:pPr>
      <w:r w:rsidRPr="004E107C">
        <w:rPr>
          <w:rFonts w:ascii="Times New Roman" w:eastAsia="Calibri" w:hAnsi="Times New Roman" w:cs="Times New Roman"/>
          <w:b/>
          <w:sz w:val="24"/>
          <w:szCs w:val="24"/>
          <w:lang w:eastAsia="ru-RU"/>
        </w:rPr>
        <w:t>от _________</w:t>
      </w:r>
      <w:r w:rsidRPr="004E107C">
        <w:rPr>
          <w:rStyle w:val="a5"/>
          <w:rFonts w:ascii="Times New Roman" w:hAnsi="Times New Roman" w:cs="Times New Roman"/>
          <w:b/>
          <w:sz w:val="24"/>
          <w:szCs w:val="24"/>
        </w:rPr>
        <w:t xml:space="preserve"> </w:t>
      </w:r>
      <w:r w:rsidRPr="004E107C">
        <w:rPr>
          <w:rStyle w:val="aa"/>
          <w:rFonts w:ascii="Times New Roman" w:hAnsi="Times New Roman" w:cs="Times New Roman"/>
          <w:b/>
          <w:sz w:val="24"/>
          <w:szCs w:val="24"/>
        </w:rPr>
        <w:footnoteReference w:id="28"/>
      </w:r>
      <w:r w:rsidRPr="004E107C">
        <w:rPr>
          <w:rFonts w:ascii="Times New Roman" w:eastAsia="Calibri" w:hAnsi="Times New Roman" w:cs="Times New Roman"/>
          <w:sz w:val="24"/>
          <w:szCs w:val="24"/>
        </w:rPr>
        <w:t xml:space="preserve"> </w:t>
      </w:r>
      <w:r w:rsidRPr="004E107C">
        <w:rPr>
          <w:rFonts w:ascii="Times New Roman" w:eastAsia="Calibri" w:hAnsi="Times New Roman" w:cs="Times New Roman"/>
          <w:b/>
          <w:sz w:val="24"/>
          <w:szCs w:val="24"/>
          <w:lang w:eastAsia="ru-RU"/>
        </w:rPr>
        <w:t xml:space="preserve"> № ____</w:t>
      </w:r>
      <w:r w:rsidR="0062495E" w:rsidRPr="004E107C">
        <w:rPr>
          <w:rFonts w:ascii="Times New Roman" w:eastAsia="Calibri" w:hAnsi="Times New Roman" w:cs="Times New Roman"/>
          <w:b/>
          <w:sz w:val="24"/>
          <w:szCs w:val="24"/>
          <w:lang w:eastAsia="ru-RU"/>
        </w:rPr>
        <w:t>______</w:t>
      </w:r>
      <w:r w:rsidRPr="004E107C">
        <w:rPr>
          <w:rStyle w:val="a5"/>
          <w:rFonts w:ascii="Times New Roman" w:hAnsi="Times New Roman" w:cs="Times New Roman"/>
          <w:b/>
          <w:sz w:val="24"/>
          <w:szCs w:val="24"/>
        </w:rPr>
        <w:t xml:space="preserve"> </w:t>
      </w:r>
      <w:r w:rsidRPr="004E107C">
        <w:rPr>
          <w:rStyle w:val="aa"/>
          <w:rFonts w:ascii="Times New Roman" w:hAnsi="Times New Roman" w:cs="Times New Roman"/>
          <w:b/>
          <w:sz w:val="24"/>
          <w:szCs w:val="24"/>
        </w:rPr>
        <w:footnoteReference w:id="29"/>
      </w:r>
      <w:r w:rsidRPr="004E107C">
        <w:rPr>
          <w:rFonts w:ascii="Times New Roman" w:eastAsia="Calibri" w:hAnsi="Times New Roman" w:cs="Times New Roman"/>
          <w:sz w:val="24"/>
          <w:szCs w:val="24"/>
        </w:rPr>
        <w:t xml:space="preserve"> </w:t>
      </w:r>
    </w:p>
    <w:p w14:paraId="6EF7FF55" w14:textId="77777777" w:rsidR="0062495E" w:rsidRPr="004E107C" w:rsidRDefault="0062495E" w:rsidP="00DF6E13">
      <w:pPr>
        <w:shd w:val="clear" w:color="auto" w:fill="FFFFFF"/>
        <w:tabs>
          <w:tab w:val="left" w:leader="underscore" w:pos="9490"/>
        </w:tabs>
        <w:spacing w:after="0" w:line="240" w:lineRule="auto"/>
        <w:jc w:val="right"/>
        <w:rPr>
          <w:rFonts w:ascii="Times New Roman" w:eastAsia="Calibri" w:hAnsi="Times New Roman" w:cs="Times New Roman"/>
          <w:b/>
          <w:sz w:val="24"/>
          <w:szCs w:val="24"/>
          <w:lang w:eastAsia="ru-RU"/>
        </w:rPr>
      </w:pPr>
    </w:p>
    <w:p w14:paraId="3B0B4D5A" w14:textId="77777777" w:rsidR="0062495E" w:rsidRPr="004E107C" w:rsidRDefault="0062495E" w:rsidP="0062495E">
      <w:pPr>
        <w:shd w:val="clear" w:color="auto" w:fill="FFFFFF"/>
        <w:spacing w:after="0" w:line="240" w:lineRule="auto"/>
        <w:jc w:val="center"/>
        <w:rPr>
          <w:rFonts w:ascii="Times New Roman" w:eastAsia="Calibri" w:hAnsi="Times New Roman" w:cs="Times New Roman"/>
          <w:bCs/>
          <w:sz w:val="24"/>
          <w:szCs w:val="24"/>
          <w:lang w:eastAsia="ru-RU"/>
        </w:rPr>
      </w:pPr>
    </w:p>
    <w:p w14:paraId="3BA337B5" w14:textId="77777777" w:rsidR="0062495E" w:rsidRPr="004E107C" w:rsidRDefault="0062495E" w:rsidP="0062495E">
      <w:pPr>
        <w:shd w:val="clear" w:color="auto" w:fill="FFFFFF"/>
        <w:spacing w:after="0" w:line="240" w:lineRule="auto"/>
        <w:jc w:val="center"/>
        <w:rPr>
          <w:rFonts w:ascii="Times New Roman" w:eastAsia="Calibri" w:hAnsi="Times New Roman" w:cs="Times New Roman"/>
          <w:bCs/>
          <w:sz w:val="24"/>
          <w:szCs w:val="24"/>
          <w:lang w:eastAsia="ru-RU"/>
        </w:rPr>
      </w:pPr>
    </w:p>
    <w:p w14:paraId="1134DFF7" w14:textId="77777777" w:rsidR="00DF6E13" w:rsidRPr="004E107C" w:rsidRDefault="00DF6E13" w:rsidP="0062495E">
      <w:pPr>
        <w:shd w:val="clear" w:color="auto" w:fill="FFFFFF"/>
        <w:spacing w:after="0" w:line="240" w:lineRule="auto"/>
        <w:jc w:val="center"/>
        <w:rPr>
          <w:rFonts w:ascii="Times New Roman" w:eastAsia="Calibri" w:hAnsi="Times New Roman" w:cs="Times New Roman"/>
          <w:bCs/>
          <w:sz w:val="24"/>
          <w:szCs w:val="24"/>
          <w:lang w:eastAsia="ru-RU"/>
        </w:rPr>
      </w:pPr>
    </w:p>
    <w:p w14:paraId="3480BC88" w14:textId="77777777" w:rsidR="00DF6E13" w:rsidRPr="004E107C" w:rsidRDefault="00DF6E13" w:rsidP="0062495E">
      <w:pPr>
        <w:shd w:val="clear" w:color="auto" w:fill="FFFFFF"/>
        <w:spacing w:after="0" w:line="240" w:lineRule="auto"/>
        <w:jc w:val="center"/>
        <w:rPr>
          <w:rFonts w:ascii="Times New Roman" w:eastAsia="Calibri" w:hAnsi="Times New Roman" w:cs="Times New Roman"/>
          <w:bCs/>
          <w:sz w:val="24"/>
          <w:szCs w:val="24"/>
          <w:lang w:eastAsia="ru-RU"/>
        </w:rPr>
      </w:pPr>
    </w:p>
    <w:p w14:paraId="7F9CF590" w14:textId="77777777" w:rsidR="0062495E" w:rsidRPr="004E107C" w:rsidRDefault="0062495E" w:rsidP="0062495E">
      <w:pPr>
        <w:shd w:val="clear" w:color="auto" w:fill="FFFFFF"/>
        <w:spacing w:after="0" w:line="240" w:lineRule="auto"/>
        <w:jc w:val="center"/>
        <w:rPr>
          <w:rFonts w:ascii="Times New Roman" w:eastAsia="Times New Roman" w:hAnsi="Times New Roman" w:cs="Times New Roman"/>
          <w:b/>
          <w:bCs/>
          <w:sz w:val="24"/>
          <w:szCs w:val="24"/>
          <w:lang w:eastAsia="ru-RU"/>
        </w:rPr>
      </w:pPr>
      <w:r w:rsidRPr="004E107C">
        <w:rPr>
          <w:rFonts w:ascii="Times New Roman" w:eastAsia="Times New Roman" w:hAnsi="Times New Roman" w:cs="Times New Roman"/>
          <w:b/>
          <w:bCs/>
          <w:sz w:val="24"/>
          <w:szCs w:val="24"/>
          <w:lang w:eastAsia="ru-RU"/>
        </w:rPr>
        <w:t>Список застрахованных лиц и размер страховых премий</w:t>
      </w:r>
    </w:p>
    <w:p w14:paraId="43859B36" w14:textId="017BADB5" w:rsidR="0062495E" w:rsidRPr="004E107C" w:rsidRDefault="003F628B" w:rsidP="003F628B">
      <w:pPr>
        <w:shd w:val="clear" w:color="auto" w:fill="FFFFFF"/>
        <w:spacing w:after="0" w:line="240" w:lineRule="auto"/>
        <w:ind w:firstLine="567"/>
        <w:rPr>
          <w:rFonts w:ascii="Times New Roman" w:eastAsia="Times New Roman" w:hAnsi="Times New Roman" w:cs="Times New Roman"/>
          <w:i/>
          <w:sz w:val="24"/>
          <w:szCs w:val="24"/>
          <w:lang w:eastAsia="ru-RU"/>
        </w:rPr>
      </w:pPr>
      <w:r w:rsidRPr="004E107C">
        <w:rPr>
          <w:rFonts w:ascii="Times New Roman" w:eastAsia="Times New Roman" w:hAnsi="Times New Roman" w:cs="Times New Roman"/>
          <w:i/>
          <w:sz w:val="24"/>
          <w:szCs w:val="24"/>
          <w:lang w:eastAsia="ru-RU"/>
        </w:rPr>
        <w:t xml:space="preserve">                                 </w:t>
      </w:r>
      <w:r w:rsidR="0062495E" w:rsidRPr="004E107C">
        <w:rPr>
          <w:rFonts w:ascii="Times New Roman" w:eastAsia="Times New Roman" w:hAnsi="Times New Roman" w:cs="Times New Roman"/>
          <w:i/>
          <w:sz w:val="24"/>
          <w:szCs w:val="24"/>
          <w:lang w:eastAsia="ru-RU"/>
        </w:rPr>
        <w:t>(заполняется при заключении контракта)</w:t>
      </w:r>
    </w:p>
    <w:p w14:paraId="77A030DE" w14:textId="77777777" w:rsidR="0062495E" w:rsidRPr="004E107C" w:rsidRDefault="0062495E" w:rsidP="0062495E">
      <w:pPr>
        <w:spacing w:after="0" w:line="240" w:lineRule="auto"/>
        <w:rPr>
          <w:rFonts w:ascii="Times New Roman" w:eastAsia="Times New Roman" w:hAnsi="Times New Roman" w:cs="Times New Roman"/>
          <w:sz w:val="24"/>
          <w:szCs w:val="24"/>
          <w:lang w:eastAsia="ru-RU"/>
        </w:rPr>
      </w:pPr>
    </w:p>
    <w:tbl>
      <w:tblPr>
        <w:tblW w:w="4929" w:type="pct"/>
        <w:jc w:val="center"/>
        <w:tblCellMar>
          <w:left w:w="40" w:type="dxa"/>
          <w:right w:w="40" w:type="dxa"/>
        </w:tblCellMar>
        <w:tblLook w:val="04A0" w:firstRow="1" w:lastRow="0" w:firstColumn="1" w:lastColumn="0" w:noHBand="0" w:noVBand="1"/>
      </w:tblPr>
      <w:tblGrid>
        <w:gridCol w:w="824"/>
        <w:gridCol w:w="2740"/>
        <w:gridCol w:w="2102"/>
        <w:gridCol w:w="1773"/>
        <w:gridCol w:w="1862"/>
      </w:tblGrid>
      <w:tr w:rsidR="0062495E" w:rsidRPr="004E107C" w14:paraId="5406F248" w14:textId="77777777" w:rsidTr="005A4BB6">
        <w:trPr>
          <w:trHeight w:hRule="exact" w:val="1207"/>
          <w:jc w:val="center"/>
        </w:trPr>
        <w:tc>
          <w:tcPr>
            <w:tcW w:w="443" w:type="pct"/>
            <w:tcBorders>
              <w:top w:val="single" w:sz="6" w:space="0" w:color="auto"/>
              <w:left w:val="single" w:sz="6" w:space="0" w:color="auto"/>
              <w:bottom w:val="single" w:sz="6" w:space="0" w:color="auto"/>
              <w:right w:val="single" w:sz="6" w:space="0" w:color="auto"/>
            </w:tcBorders>
            <w:shd w:val="clear" w:color="auto" w:fill="FFFFFF"/>
            <w:hideMark/>
          </w:tcPr>
          <w:p w14:paraId="577FB513" w14:textId="77777777" w:rsidR="0062495E" w:rsidRPr="004E107C" w:rsidRDefault="0062495E" w:rsidP="00624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E107C">
              <w:rPr>
                <w:rFonts w:ascii="Times New Roman" w:eastAsia="Times New Roman" w:hAnsi="Times New Roman" w:cs="Times New Roman"/>
                <w:b/>
                <w:sz w:val="24"/>
                <w:szCs w:val="24"/>
                <w:lang w:eastAsia="ru-RU"/>
              </w:rPr>
              <w:t>№ п/п</w:t>
            </w:r>
          </w:p>
        </w:tc>
        <w:tc>
          <w:tcPr>
            <w:tcW w:w="1473" w:type="pct"/>
            <w:tcBorders>
              <w:top w:val="single" w:sz="6" w:space="0" w:color="auto"/>
              <w:left w:val="single" w:sz="6" w:space="0" w:color="auto"/>
              <w:bottom w:val="single" w:sz="6" w:space="0" w:color="auto"/>
              <w:right w:val="single" w:sz="4" w:space="0" w:color="auto"/>
            </w:tcBorders>
            <w:shd w:val="clear" w:color="auto" w:fill="FFFFFF"/>
            <w:hideMark/>
          </w:tcPr>
          <w:p w14:paraId="53DFBCF6" w14:textId="77777777" w:rsidR="0062495E" w:rsidRPr="004E107C" w:rsidRDefault="0062495E" w:rsidP="00624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Фамилия, имя, отчество</w:t>
            </w:r>
          </w:p>
          <w:p w14:paraId="595280A1" w14:textId="0E9B9578" w:rsidR="005A4BB6" w:rsidRPr="004E107C" w:rsidRDefault="005A4BB6" w:rsidP="00624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E107C">
              <w:rPr>
                <w:rFonts w:ascii="Times New Roman" w:eastAsia="Times New Roman" w:hAnsi="Times New Roman" w:cs="Times New Roman"/>
                <w:b/>
                <w:sz w:val="24"/>
                <w:szCs w:val="24"/>
                <w:lang w:eastAsia="ru-RU"/>
              </w:rPr>
              <w:t>застрахованного лица</w:t>
            </w:r>
          </w:p>
        </w:tc>
        <w:tc>
          <w:tcPr>
            <w:tcW w:w="1130" w:type="pct"/>
            <w:tcBorders>
              <w:top w:val="single" w:sz="6" w:space="0" w:color="auto"/>
              <w:left w:val="single" w:sz="4" w:space="0" w:color="auto"/>
              <w:bottom w:val="single" w:sz="6" w:space="0" w:color="auto"/>
              <w:right w:val="single" w:sz="6" w:space="0" w:color="auto"/>
            </w:tcBorders>
            <w:shd w:val="clear" w:color="auto" w:fill="FFFFFF"/>
            <w:hideMark/>
          </w:tcPr>
          <w:p w14:paraId="4D1D7B73" w14:textId="77777777" w:rsidR="0062495E" w:rsidRPr="004E107C" w:rsidRDefault="0062495E" w:rsidP="00624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E107C">
              <w:rPr>
                <w:rFonts w:ascii="Times New Roman" w:eastAsia="Times New Roman" w:hAnsi="Times New Roman" w:cs="Times New Roman"/>
                <w:b/>
                <w:sz w:val="24"/>
                <w:szCs w:val="24"/>
                <w:lang w:eastAsia="ru-RU"/>
              </w:rPr>
              <w:t>Должность</w:t>
            </w:r>
          </w:p>
        </w:tc>
        <w:tc>
          <w:tcPr>
            <w:tcW w:w="953" w:type="pct"/>
            <w:tcBorders>
              <w:top w:val="single" w:sz="6" w:space="0" w:color="auto"/>
              <w:left w:val="single" w:sz="6" w:space="0" w:color="auto"/>
              <w:bottom w:val="single" w:sz="6" w:space="0" w:color="auto"/>
              <w:right w:val="single" w:sz="6" w:space="0" w:color="auto"/>
            </w:tcBorders>
            <w:shd w:val="clear" w:color="auto" w:fill="FFFFFF"/>
            <w:hideMark/>
          </w:tcPr>
          <w:p w14:paraId="7F15D83E" w14:textId="77777777" w:rsidR="0062495E" w:rsidRPr="004E107C" w:rsidRDefault="0062495E" w:rsidP="00624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E107C">
              <w:rPr>
                <w:rFonts w:ascii="Times New Roman" w:eastAsia="Times New Roman" w:hAnsi="Times New Roman" w:cs="Times New Roman"/>
                <w:b/>
                <w:sz w:val="24"/>
                <w:szCs w:val="24"/>
                <w:lang w:eastAsia="ru-RU"/>
              </w:rPr>
              <w:t>Должностной оклад, руб.</w:t>
            </w:r>
          </w:p>
        </w:tc>
        <w:tc>
          <w:tcPr>
            <w:tcW w:w="1001" w:type="pct"/>
            <w:tcBorders>
              <w:top w:val="single" w:sz="6" w:space="0" w:color="auto"/>
              <w:left w:val="single" w:sz="6" w:space="0" w:color="auto"/>
              <w:bottom w:val="single" w:sz="6" w:space="0" w:color="auto"/>
              <w:right w:val="single" w:sz="6" w:space="0" w:color="auto"/>
            </w:tcBorders>
            <w:shd w:val="clear" w:color="auto" w:fill="FFFFFF"/>
            <w:hideMark/>
          </w:tcPr>
          <w:p w14:paraId="0415D131" w14:textId="77777777" w:rsidR="0062495E" w:rsidRPr="004E107C" w:rsidRDefault="0062495E" w:rsidP="00624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E107C">
              <w:rPr>
                <w:rFonts w:ascii="Times New Roman" w:eastAsia="Times New Roman" w:hAnsi="Times New Roman" w:cs="Times New Roman"/>
                <w:b/>
                <w:sz w:val="24"/>
                <w:szCs w:val="24"/>
                <w:lang w:eastAsia="ru-RU"/>
              </w:rPr>
              <w:t>Размер страховой премии, руб.</w:t>
            </w:r>
          </w:p>
        </w:tc>
      </w:tr>
      <w:tr w:rsidR="0062495E" w:rsidRPr="004E107C" w14:paraId="24A1EAD3" w14:textId="77777777" w:rsidTr="005A4BB6">
        <w:trPr>
          <w:trHeight w:hRule="exact" w:val="448"/>
          <w:jc w:val="center"/>
        </w:trPr>
        <w:tc>
          <w:tcPr>
            <w:tcW w:w="443" w:type="pct"/>
            <w:tcBorders>
              <w:top w:val="single" w:sz="6" w:space="0" w:color="auto"/>
              <w:left w:val="single" w:sz="6" w:space="0" w:color="auto"/>
              <w:bottom w:val="single" w:sz="6" w:space="0" w:color="auto"/>
              <w:right w:val="single" w:sz="6" w:space="0" w:color="auto"/>
            </w:tcBorders>
            <w:shd w:val="clear" w:color="auto" w:fill="FFFFFF"/>
            <w:hideMark/>
          </w:tcPr>
          <w:p w14:paraId="298997D0" w14:textId="77777777" w:rsidR="0062495E" w:rsidRPr="004E107C" w:rsidRDefault="0062495E" w:rsidP="00624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E107C">
              <w:rPr>
                <w:rFonts w:ascii="Times New Roman" w:eastAsia="Times New Roman" w:hAnsi="Times New Roman" w:cs="Times New Roman"/>
                <w:b/>
                <w:sz w:val="24"/>
                <w:szCs w:val="24"/>
                <w:lang w:eastAsia="ru-RU"/>
              </w:rPr>
              <w:t>1</w:t>
            </w:r>
          </w:p>
        </w:tc>
        <w:tc>
          <w:tcPr>
            <w:tcW w:w="1473" w:type="pct"/>
            <w:tcBorders>
              <w:top w:val="single" w:sz="6" w:space="0" w:color="auto"/>
              <w:left w:val="single" w:sz="6" w:space="0" w:color="auto"/>
              <w:bottom w:val="single" w:sz="6" w:space="0" w:color="auto"/>
              <w:right w:val="single" w:sz="4" w:space="0" w:color="auto"/>
            </w:tcBorders>
            <w:shd w:val="clear" w:color="auto" w:fill="FFFFFF"/>
            <w:hideMark/>
          </w:tcPr>
          <w:p w14:paraId="1E91D05F" w14:textId="77777777" w:rsidR="0062495E" w:rsidRPr="004E107C" w:rsidRDefault="0062495E" w:rsidP="00624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E107C">
              <w:rPr>
                <w:rFonts w:ascii="Times New Roman" w:eastAsia="Times New Roman" w:hAnsi="Times New Roman" w:cs="Times New Roman"/>
                <w:b/>
                <w:sz w:val="24"/>
                <w:szCs w:val="24"/>
                <w:lang w:eastAsia="ru-RU"/>
              </w:rPr>
              <w:t>2</w:t>
            </w:r>
          </w:p>
        </w:tc>
        <w:tc>
          <w:tcPr>
            <w:tcW w:w="1130" w:type="pct"/>
            <w:tcBorders>
              <w:top w:val="single" w:sz="6" w:space="0" w:color="auto"/>
              <w:left w:val="single" w:sz="4" w:space="0" w:color="auto"/>
              <w:bottom w:val="single" w:sz="6" w:space="0" w:color="auto"/>
              <w:right w:val="single" w:sz="6" w:space="0" w:color="auto"/>
            </w:tcBorders>
            <w:shd w:val="clear" w:color="auto" w:fill="FFFFFF"/>
            <w:hideMark/>
          </w:tcPr>
          <w:p w14:paraId="5AF37CC4" w14:textId="77777777" w:rsidR="0062495E" w:rsidRPr="004E107C" w:rsidRDefault="0062495E" w:rsidP="00624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E107C">
              <w:rPr>
                <w:rFonts w:ascii="Times New Roman" w:eastAsia="Times New Roman" w:hAnsi="Times New Roman" w:cs="Times New Roman"/>
                <w:b/>
                <w:sz w:val="24"/>
                <w:szCs w:val="24"/>
                <w:lang w:eastAsia="ru-RU"/>
              </w:rPr>
              <w:t>3</w:t>
            </w:r>
          </w:p>
        </w:tc>
        <w:tc>
          <w:tcPr>
            <w:tcW w:w="953" w:type="pct"/>
            <w:tcBorders>
              <w:top w:val="single" w:sz="6" w:space="0" w:color="auto"/>
              <w:left w:val="single" w:sz="6" w:space="0" w:color="auto"/>
              <w:bottom w:val="single" w:sz="6" w:space="0" w:color="auto"/>
              <w:right w:val="single" w:sz="6" w:space="0" w:color="auto"/>
            </w:tcBorders>
            <w:shd w:val="clear" w:color="auto" w:fill="FFFFFF"/>
            <w:hideMark/>
          </w:tcPr>
          <w:p w14:paraId="4A064425" w14:textId="77777777" w:rsidR="0062495E" w:rsidRPr="004E107C" w:rsidRDefault="0062495E" w:rsidP="00624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E107C">
              <w:rPr>
                <w:rFonts w:ascii="Times New Roman" w:eastAsia="Times New Roman" w:hAnsi="Times New Roman" w:cs="Times New Roman"/>
                <w:b/>
                <w:sz w:val="24"/>
                <w:szCs w:val="24"/>
                <w:lang w:eastAsia="ru-RU"/>
              </w:rPr>
              <w:t>4</w:t>
            </w:r>
          </w:p>
        </w:tc>
        <w:tc>
          <w:tcPr>
            <w:tcW w:w="1001" w:type="pct"/>
            <w:tcBorders>
              <w:top w:val="single" w:sz="6" w:space="0" w:color="auto"/>
              <w:left w:val="single" w:sz="6" w:space="0" w:color="auto"/>
              <w:bottom w:val="single" w:sz="6" w:space="0" w:color="auto"/>
              <w:right w:val="single" w:sz="6" w:space="0" w:color="auto"/>
            </w:tcBorders>
            <w:shd w:val="clear" w:color="auto" w:fill="FFFFFF"/>
            <w:hideMark/>
          </w:tcPr>
          <w:p w14:paraId="6D710A38" w14:textId="77777777" w:rsidR="0062495E" w:rsidRPr="004E107C" w:rsidRDefault="0062495E" w:rsidP="00624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4E107C">
              <w:rPr>
                <w:rFonts w:ascii="Times New Roman" w:eastAsia="Times New Roman" w:hAnsi="Times New Roman" w:cs="Times New Roman"/>
                <w:b/>
                <w:sz w:val="24"/>
                <w:szCs w:val="24"/>
                <w:lang w:eastAsia="ru-RU"/>
              </w:rPr>
              <w:t>5</w:t>
            </w:r>
          </w:p>
        </w:tc>
      </w:tr>
      <w:tr w:rsidR="0062495E" w:rsidRPr="004E107C" w14:paraId="2E625F91" w14:textId="77777777" w:rsidTr="005A4BB6">
        <w:trPr>
          <w:trHeight w:hRule="exact" w:val="412"/>
          <w:jc w:val="center"/>
        </w:trPr>
        <w:tc>
          <w:tcPr>
            <w:tcW w:w="443" w:type="pct"/>
            <w:tcBorders>
              <w:top w:val="single" w:sz="6" w:space="0" w:color="auto"/>
              <w:left w:val="single" w:sz="6" w:space="0" w:color="auto"/>
              <w:bottom w:val="single" w:sz="6" w:space="0" w:color="auto"/>
              <w:right w:val="single" w:sz="6" w:space="0" w:color="auto"/>
            </w:tcBorders>
            <w:shd w:val="clear" w:color="auto" w:fill="FFFFFF"/>
          </w:tcPr>
          <w:p w14:paraId="72BA6A74" w14:textId="77777777" w:rsidR="0062495E" w:rsidRPr="004E107C" w:rsidRDefault="0062495E" w:rsidP="006249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473" w:type="pct"/>
            <w:tcBorders>
              <w:top w:val="single" w:sz="6" w:space="0" w:color="auto"/>
              <w:left w:val="single" w:sz="6" w:space="0" w:color="auto"/>
              <w:bottom w:val="single" w:sz="6" w:space="0" w:color="auto"/>
              <w:right w:val="single" w:sz="4" w:space="0" w:color="auto"/>
            </w:tcBorders>
            <w:shd w:val="clear" w:color="auto" w:fill="FFFFFF"/>
          </w:tcPr>
          <w:p w14:paraId="7492E11E" w14:textId="77777777" w:rsidR="0062495E" w:rsidRPr="004E107C" w:rsidRDefault="0062495E" w:rsidP="006249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0" w:type="pct"/>
            <w:tcBorders>
              <w:top w:val="single" w:sz="6" w:space="0" w:color="auto"/>
              <w:left w:val="single" w:sz="4" w:space="0" w:color="auto"/>
              <w:bottom w:val="single" w:sz="6" w:space="0" w:color="auto"/>
              <w:right w:val="single" w:sz="6" w:space="0" w:color="auto"/>
            </w:tcBorders>
            <w:shd w:val="clear" w:color="auto" w:fill="FFFFFF"/>
          </w:tcPr>
          <w:p w14:paraId="41D33B34" w14:textId="77777777" w:rsidR="0062495E" w:rsidRPr="004E107C" w:rsidRDefault="0062495E" w:rsidP="006249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953" w:type="pct"/>
            <w:tcBorders>
              <w:top w:val="single" w:sz="6" w:space="0" w:color="auto"/>
              <w:left w:val="single" w:sz="6" w:space="0" w:color="auto"/>
              <w:bottom w:val="single" w:sz="6" w:space="0" w:color="auto"/>
              <w:right w:val="single" w:sz="6" w:space="0" w:color="auto"/>
            </w:tcBorders>
            <w:shd w:val="clear" w:color="auto" w:fill="FFFFFF"/>
          </w:tcPr>
          <w:p w14:paraId="5F9304BE" w14:textId="77777777" w:rsidR="0062495E" w:rsidRPr="004E107C" w:rsidRDefault="0062495E" w:rsidP="006249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001" w:type="pct"/>
            <w:tcBorders>
              <w:top w:val="single" w:sz="6" w:space="0" w:color="auto"/>
              <w:left w:val="single" w:sz="6" w:space="0" w:color="auto"/>
              <w:bottom w:val="single" w:sz="6" w:space="0" w:color="auto"/>
              <w:right w:val="single" w:sz="6" w:space="0" w:color="auto"/>
            </w:tcBorders>
            <w:shd w:val="clear" w:color="auto" w:fill="FFFFFF"/>
          </w:tcPr>
          <w:p w14:paraId="2629D879" w14:textId="77777777" w:rsidR="0062495E" w:rsidRPr="004E107C" w:rsidRDefault="0062495E" w:rsidP="0062495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bl>
    <w:p w14:paraId="0EF90DB4" w14:textId="77777777" w:rsidR="0062495E" w:rsidRPr="004E107C" w:rsidRDefault="0062495E" w:rsidP="0062495E">
      <w:pPr>
        <w:shd w:val="clear" w:color="auto" w:fill="FFFFFF"/>
        <w:spacing w:after="0" w:line="240" w:lineRule="auto"/>
        <w:ind w:firstLine="567"/>
        <w:rPr>
          <w:rFonts w:ascii="Times New Roman" w:eastAsia="Times New Roman" w:hAnsi="Times New Roman" w:cs="Times New Roman"/>
          <w:sz w:val="24"/>
          <w:szCs w:val="24"/>
          <w:lang w:eastAsia="ru-RU"/>
        </w:rPr>
      </w:pPr>
    </w:p>
    <w:p w14:paraId="038F6592" w14:textId="77777777" w:rsidR="0062495E" w:rsidRPr="004E107C" w:rsidRDefault="0062495E" w:rsidP="0062495E">
      <w:pPr>
        <w:shd w:val="clear" w:color="auto" w:fill="FFFFFF"/>
        <w:spacing w:after="0" w:line="240" w:lineRule="auto"/>
        <w:jc w:val="right"/>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785"/>
        <w:gridCol w:w="4786"/>
      </w:tblGrid>
      <w:tr w:rsidR="0062495E" w:rsidRPr="004E107C" w14:paraId="40586820" w14:textId="77777777" w:rsidTr="0062495E">
        <w:tc>
          <w:tcPr>
            <w:tcW w:w="4785" w:type="dxa"/>
          </w:tcPr>
          <w:p w14:paraId="2F3847D7" w14:textId="77777777" w:rsidR="0062495E" w:rsidRPr="004E107C" w:rsidRDefault="0062495E" w:rsidP="0062495E">
            <w:pPr>
              <w:spacing w:after="0" w:line="240" w:lineRule="auto"/>
              <w:jc w:val="center"/>
              <w:rPr>
                <w:rFonts w:ascii="Times New Roman" w:eastAsia="Times New Roman" w:hAnsi="Times New Roman" w:cs="Times New Roman"/>
                <w:b/>
                <w:sz w:val="24"/>
                <w:szCs w:val="24"/>
              </w:rPr>
            </w:pPr>
          </w:p>
        </w:tc>
        <w:tc>
          <w:tcPr>
            <w:tcW w:w="4786" w:type="dxa"/>
          </w:tcPr>
          <w:p w14:paraId="1D28C69E" w14:textId="77777777" w:rsidR="0062495E" w:rsidRPr="004E107C" w:rsidRDefault="0062495E" w:rsidP="0062495E">
            <w:pPr>
              <w:spacing w:after="0" w:line="240" w:lineRule="auto"/>
              <w:jc w:val="center"/>
              <w:rPr>
                <w:rFonts w:ascii="Times New Roman" w:eastAsia="Times New Roman" w:hAnsi="Times New Roman" w:cs="Times New Roman"/>
                <w:b/>
                <w:sz w:val="24"/>
                <w:szCs w:val="24"/>
              </w:rPr>
            </w:pPr>
          </w:p>
        </w:tc>
      </w:tr>
      <w:tr w:rsidR="0062495E" w:rsidRPr="004E107C" w14:paraId="3E222512" w14:textId="77777777" w:rsidTr="0062495E">
        <w:tc>
          <w:tcPr>
            <w:tcW w:w="4785" w:type="dxa"/>
          </w:tcPr>
          <w:p w14:paraId="1A9F6D77"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71373FE6" w14:textId="4140923E" w:rsidR="0062495E" w:rsidRPr="004E107C" w:rsidRDefault="001F100C" w:rsidP="00964731">
            <w:pPr>
              <w:spacing w:after="0" w:line="240" w:lineRule="auto"/>
              <w:jc w:val="both"/>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w:t>
            </w:r>
            <w:r w:rsidR="0062495E" w:rsidRPr="004E107C">
              <w:rPr>
                <w:rFonts w:ascii="Times New Roman" w:eastAsia="Times New Roman" w:hAnsi="Times New Roman" w:cs="Times New Roman"/>
                <w:b/>
                <w:sz w:val="24"/>
                <w:szCs w:val="24"/>
                <w:lang w:eastAsia="ru-RU"/>
              </w:rPr>
              <w:t>Страхователь</w:t>
            </w:r>
            <w:r w:rsidRPr="004E107C">
              <w:rPr>
                <w:rFonts w:ascii="Times New Roman" w:eastAsia="Times New Roman" w:hAnsi="Times New Roman" w:cs="Times New Roman"/>
                <w:b/>
                <w:sz w:val="24"/>
                <w:szCs w:val="24"/>
                <w:lang w:eastAsia="ru-RU"/>
              </w:rPr>
              <w:t>»</w:t>
            </w:r>
          </w:p>
          <w:p w14:paraId="6F9B5A4E" w14:textId="77777777" w:rsidR="0062495E" w:rsidRPr="004E107C" w:rsidRDefault="0062495E" w:rsidP="00964731">
            <w:pPr>
              <w:spacing w:after="0" w:line="240" w:lineRule="auto"/>
              <w:jc w:val="both"/>
              <w:rPr>
                <w:rFonts w:ascii="Times New Roman" w:eastAsia="Times New Roman" w:hAnsi="Times New Roman" w:cs="Times New Roman"/>
                <w:b/>
                <w:sz w:val="24"/>
                <w:szCs w:val="24"/>
                <w:lang w:eastAsia="ru-RU"/>
              </w:rPr>
            </w:pPr>
          </w:p>
          <w:p w14:paraId="35E45700"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Наименование:</w:t>
            </w:r>
          </w:p>
          <w:p w14:paraId="13EA6DCC"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места нахождения:</w:t>
            </w:r>
          </w:p>
          <w:p w14:paraId="2382F9F0"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Почтовый адрес (при наличии):</w:t>
            </w:r>
          </w:p>
          <w:p w14:paraId="72BB22F5"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ИНН:</w:t>
            </w:r>
          </w:p>
          <w:p w14:paraId="103908BE"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КПП:</w:t>
            </w:r>
          </w:p>
          <w:p w14:paraId="77111EB0"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Банк:</w:t>
            </w:r>
          </w:p>
          <w:p w14:paraId="66D33295"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 xml:space="preserve">р/с </w:t>
            </w:r>
          </w:p>
          <w:p w14:paraId="4F4866A7"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л/с</w:t>
            </w:r>
          </w:p>
          <w:p w14:paraId="2796FD6B"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к/с</w:t>
            </w:r>
          </w:p>
          <w:p w14:paraId="6684C929"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БИК:</w:t>
            </w:r>
          </w:p>
          <w:p w14:paraId="0F261B30"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ОКТМО:</w:t>
            </w:r>
          </w:p>
          <w:p w14:paraId="43EDCC7D"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ОКПО:</w:t>
            </w:r>
          </w:p>
          <w:p w14:paraId="14CABF44"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ОГРН:</w:t>
            </w:r>
          </w:p>
          <w:p w14:paraId="41183DBD"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электронной почты:</w:t>
            </w:r>
          </w:p>
          <w:p w14:paraId="5A0551AD"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Контактный телефон (факс):</w:t>
            </w:r>
          </w:p>
          <w:p w14:paraId="191B47C5"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p>
          <w:p w14:paraId="469D15F3"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От «Страхователя» _________________</w:t>
            </w:r>
          </w:p>
          <w:p w14:paraId="135FECC3" w14:textId="77777777" w:rsidR="0062495E" w:rsidRPr="004E107C" w:rsidRDefault="0062495E" w:rsidP="00964731">
            <w:pPr>
              <w:spacing w:after="0" w:line="240" w:lineRule="auto"/>
              <w:jc w:val="both"/>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sz w:val="24"/>
                <w:szCs w:val="24"/>
                <w:lang w:eastAsia="ru-RU"/>
              </w:rPr>
              <w:t>М.П.</w:t>
            </w:r>
          </w:p>
          <w:p w14:paraId="620AB461" w14:textId="77777777" w:rsidR="0062495E" w:rsidRPr="004E107C" w:rsidRDefault="0062495E" w:rsidP="00964731">
            <w:pPr>
              <w:spacing w:after="0" w:line="240" w:lineRule="auto"/>
              <w:ind w:right="187"/>
              <w:jc w:val="right"/>
              <w:rPr>
                <w:rFonts w:ascii="Times New Roman" w:eastAsia="Times New Roman" w:hAnsi="Times New Roman" w:cs="Times New Roman"/>
                <w:i/>
                <w:sz w:val="24"/>
                <w:szCs w:val="24"/>
                <w:lang w:eastAsia="ru-RU"/>
              </w:rPr>
            </w:pPr>
          </w:p>
          <w:p w14:paraId="4FB6C847" w14:textId="77777777" w:rsidR="0062495E" w:rsidRPr="004E107C" w:rsidRDefault="0062495E" w:rsidP="00964731">
            <w:pPr>
              <w:spacing w:after="0" w:line="240" w:lineRule="auto"/>
              <w:ind w:right="18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i/>
                <w:sz w:val="24"/>
                <w:szCs w:val="24"/>
                <w:lang w:eastAsia="ru-RU"/>
              </w:rPr>
              <w:t xml:space="preserve">              </w:t>
            </w:r>
          </w:p>
          <w:p w14:paraId="753357ED"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3D053623" w14:textId="77777777" w:rsidR="003F628B" w:rsidRPr="004E107C" w:rsidRDefault="003F628B" w:rsidP="00964731">
            <w:pPr>
              <w:spacing w:after="0" w:line="240" w:lineRule="auto"/>
              <w:jc w:val="both"/>
              <w:rPr>
                <w:rFonts w:ascii="Times New Roman" w:eastAsia="Times New Roman" w:hAnsi="Times New Roman" w:cs="Courier New"/>
                <w:b/>
                <w:sz w:val="24"/>
                <w:szCs w:val="24"/>
                <w:lang w:eastAsia="ru-RU"/>
              </w:rPr>
            </w:pPr>
          </w:p>
          <w:p w14:paraId="4DC12106"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051CBBD3"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p>
        </w:tc>
        <w:tc>
          <w:tcPr>
            <w:tcW w:w="4785" w:type="dxa"/>
          </w:tcPr>
          <w:p w14:paraId="3A5E3C8F" w14:textId="77777777" w:rsidR="0062495E" w:rsidRPr="004E107C" w:rsidRDefault="0062495E" w:rsidP="00964731">
            <w:pPr>
              <w:spacing w:after="0" w:line="240" w:lineRule="auto"/>
              <w:jc w:val="center"/>
              <w:rPr>
                <w:rFonts w:ascii="Times New Roman" w:eastAsia="Times New Roman" w:hAnsi="Times New Roman" w:cs="Courier New"/>
                <w:b/>
                <w:sz w:val="24"/>
                <w:szCs w:val="24"/>
                <w:lang w:eastAsia="ru-RU"/>
              </w:rPr>
            </w:pPr>
          </w:p>
          <w:p w14:paraId="4C46088C" w14:textId="19FF630A" w:rsidR="0062495E" w:rsidRPr="004E107C" w:rsidRDefault="003F628B" w:rsidP="00964731">
            <w:pPr>
              <w:spacing w:after="0" w:line="240" w:lineRule="auto"/>
              <w:jc w:val="both"/>
              <w:rPr>
                <w:rFonts w:ascii="Times New Roman" w:eastAsia="Times New Roman" w:hAnsi="Times New Roman" w:cs="Courier New"/>
                <w:b/>
                <w:sz w:val="24"/>
                <w:szCs w:val="24"/>
                <w:lang w:eastAsia="ru-RU"/>
              </w:rPr>
            </w:pPr>
            <w:r w:rsidRPr="004E107C">
              <w:rPr>
                <w:rFonts w:ascii="Times New Roman" w:eastAsia="Times New Roman" w:hAnsi="Times New Roman" w:cs="Courier New"/>
                <w:b/>
                <w:sz w:val="24"/>
                <w:szCs w:val="24"/>
                <w:lang w:eastAsia="ru-RU"/>
              </w:rPr>
              <w:t xml:space="preserve">                   </w:t>
            </w:r>
            <w:r w:rsidR="001F100C" w:rsidRPr="004E107C">
              <w:rPr>
                <w:rFonts w:ascii="Times New Roman" w:eastAsia="Times New Roman" w:hAnsi="Times New Roman" w:cs="Courier New"/>
                <w:b/>
                <w:sz w:val="24"/>
                <w:szCs w:val="24"/>
                <w:lang w:eastAsia="ru-RU"/>
              </w:rPr>
              <w:t>«</w:t>
            </w:r>
            <w:r w:rsidR="0062495E" w:rsidRPr="004E107C">
              <w:rPr>
                <w:rFonts w:ascii="Times New Roman" w:eastAsia="Times New Roman" w:hAnsi="Times New Roman" w:cs="Courier New"/>
                <w:b/>
                <w:sz w:val="24"/>
                <w:szCs w:val="24"/>
                <w:lang w:eastAsia="ru-RU"/>
              </w:rPr>
              <w:t>Страховщик</w:t>
            </w:r>
            <w:r w:rsidR="001F100C" w:rsidRPr="004E107C">
              <w:rPr>
                <w:rFonts w:ascii="Times New Roman" w:eastAsia="Times New Roman" w:hAnsi="Times New Roman" w:cs="Courier New"/>
                <w:b/>
                <w:sz w:val="24"/>
                <w:szCs w:val="24"/>
                <w:lang w:eastAsia="ru-RU"/>
              </w:rPr>
              <w:t>»</w:t>
            </w:r>
          </w:p>
          <w:p w14:paraId="35C2D174" w14:textId="77777777" w:rsidR="0062495E" w:rsidRPr="004E107C" w:rsidRDefault="0062495E" w:rsidP="00964731">
            <w:pPr>
              <w:spacing w:after="0" w:line="240" w:lineRule="auto"/>
              <w:rPr>
                <w:rFonts w:ascii="Times New Roman" w:eastAsia="Times New Roman" w:hAnsi="Times New Roman" w:cs="Courier New"/>
                <w:b/>
                <w:sz w:val="24"/>
                <w:szCs w:val="24"/>
                <w:lang w:eastAsia="ru-RU"/>
              </w:rPr>
            </w:pPr>
          </w:p>
          <w:p w14:paraId="0DEA2CE1"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Наименование:</w:t>
            </w:r>
          </w:p>
          <w:p w14:paraId="6BC87021"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места нахождения:</w:t>
            </w:r>
          </w:p>
          <w:p w14:paraId="03828B44"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Почтовый адрес (при наличии):</w:t>
            </w:r>
          </w:p>
          <w:p w14:paraId="42256B1F"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ИНН:</w:t>
            </w:r>
          </w:p>
          <w:p w14:paraId="308B5FAD"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КПП:</w:t>
            </w:r>
          </w:p>
          <w:p w14:paraId="6DE23A66"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Банк:</w:t>
            </w:r>
          </w:p>
          <w:p w14:paraId="1AE750FF"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 xml:space="preserve">р/с </w:t>
            </w:r>
          </w:p>
          <w:p w14:paraId="371AF684"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л/с</w:t>
            </w:r>
          </w:p>
          <w:p w14:paraId="2070026B"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к/с</w:t>
            </w:r>
          </w:p>
          <w:p w14:paraId="04197BE5"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БИК:</w:t>
            </w:r>
          </w:p>
          <w:p w14:paraId="60B2BC6F"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ОКТМО:</w:t>
            </w:r>
          </w:p>
          <w:p w14:paraId="43F3C9A9"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ОКПО:</w:t>
            </w:r>
          </w:p>
          <w:p w14:paraId="7A8C4257"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ОГРН:</w:t>
            </w:r>
          </w:p>
          <w:p w14:paraId="71D9FDA9"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электронной почты:</w:t>
            </w:r>
          </w:p>
          <w:p w14:paraId="52E5388D"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Контактный телефон (факс):</w:t>
            </w:r>
          </w:p>
          <w:p w14:paraId="3EB75250"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p>
          <w:p w14:paraId="19DD9FC8" w14:textId="45B1629E"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 xml:space="preserve">От </w:t>
            </w:r>
            <w:r w:rsidR="001F100C" w:rsidRPr="004E107C">
              <w:rPr>
                <w:rFonts w:ascii="Times New Roman" w:eastAsia="Times New Roman" w:hAnsi="Times New Roman" w:cs="Courier New"/>
                <w:sz w:val="24"/>
                <w:szCs w:val="24"/>
                <w:lang w:eastAsia="ru-RU"/>
              </w:rPr>
              <w:t>«</w:t>
            </w:r>
            <w:r w:rsidRPr="004E107C">
              <w:rPr>
                <w:rFonts w:ascii="Times New Roman" w:eastAsia="Times New Roman" w:hAnsi="Times New Roman" w:cs="Courier New"/>
                <w:sz w:val="24"/>
                <w:szCs w:val="24"/>
                <w:lang w:eastAsia="ru-RU"/>
              </w:rPr>
              <w:t>Страховщика»</w:t>
            </w:r>
            <w:r w:rsidR="008B08A0" w:rsidRPr="004E107C">
              <w:rPr>
                <w:rFonts w:ascii="Times New Roman" w:eastAsia="Times New Roman" w:hAnsi="Times New Roman" w:cs="Courier New"/>
                <w:sz w:val="24"/>
                <w:szCs w:val="24"/>
                <w:lang w:eastAsia="ru-RU"/>
              </w:rPr>
              <w:t xml:space="preserve"> </w:t>
            </w:r>
            <w:r w:rsidRPr="004E107C">
              <w:rPr>
                <w:rFonts w:ascii="Times New Roman" w:eastAsia="Times New Roman" w:hAnsi="Times New Roman" w:cs="Courier New"/>
                <w:sz w:val="24"/>
                <w:szCs w:val="24"/>
                <w:lang w:eastAsia="ru-RU"/>
              </w:rPr>
              <w:t>___________</w:t>
            </w:r>
          </w:p>
          <w:p w14:paraId="66477187"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М.П. (при наличии)</w:t>
            </w:r>
          </w:p>
          <w:p w14:paraId="5DDB38E2" w14:textId="77777777" w:rsidR="0062495E" w:rsidRPr="004E107C" w:rsidRDefault="0062495E" w:rsidP="00964731">
            <w:pPr>
              <w:spacing w:after="0" w:line="240" w:lineRule="auto"/>
              <w:jc w:val="right"/>
              <w:rPr>
                <w:rFonts w:ascii="Times New Roman" w:eastAsia="Times New Roman" w:hAnsi="Times New Roman" w:cs="Courier New"/>
                <w:sz w:val="24"/>
                <w:szCs w:val="24"/>
                <w:lang w:eastAsia="ru-RU"/>
              </w:rPr>
            </w:pPr>
            <w:r w:rsidRPr="004E107C">
              <w:rPr>
                <w:rFonts w:ascii="Times New Roman" w:eastAsia="Times New Roman" w:hAnsi="Times New Roman" w:cs="Courier New"/>
                <w:bCs/>
                <w:sz w:val="24"/>
                <w:szCs w:val="24"/>
                <w:lang w:eastAsia="ru-RU"/>
              </w:rPr>
              <w:t xml:space="preserve"> </w:t>
            </w:r>
          </w:p>
        </w:tc>
      </w:tr>
    </w:tbl>
    <w:p w14:paraId="6A5A8782" w14:textId="77777777" w:rsidR="0062495E" w:rsidRPr="004E107C" w:rsidRDefault="0062495E" w:rsidP="003F628B">
      <w:pPr>
        <w:shd w:val="clear" w:color="auto" w:fill="FFFFFF"/>
        <w:tabs>
          <w:tab w:val="left" w:pos="2115"/>
        </w:tabs>
        <w:spacing w:after="0" w:line="240" w:lineRule="auto"/>
        <w:rPr>
          <w:rFonts w:ascii="Times New Roman" w:eastAsia="Calibri" w:hAnsi="Times New Roman" w:cs="Times New Roman"/>
          <w:b/>
          <w:sz w:val="24"/>
          <w:szCs w:val="24"/>
          <w:lang w:eastAsia="ru-RU"/>
        </w:rPr>
      </w:pPr>
    </w:p>
    <w:p w14:paraId="366B577E" w14:textId="77777777" w:rsidR="0062495E" w:rsidRPr="004E107C" w:rsidRDefault="0062495E" w:rsidP="0062495E">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r w:rsidRPr="004E107C">
        <w:rPr>
          <w:rFonts w:ascii="Times New Roman" w:eastAsia="Calibri" w:hAnsi="Times New Roman" w:cs="Times New Roman"/>
          <w:noProof/>
          <w:sz w:val="24"/>
          <w:szCs w:val="24"/>
          <w:lang w:eastAsia="ru-RU"/>
        </w:rPr>
        <mc:AlternateContent>
          <mc:Choice Requires="wps">
            <w:drawing>
              <wp:anchor distT="0" distB="0" distL="114297" distR="114297" simplePos="0" relativeHeight="251659264" behindDoc="0" locked="0" layoutInCell="0" allowOverlap="1" wp14:anchorId="2552C277" wp14:editId="72FB1775">
                <wp:simplePos x="0" y="0"/>
                <wp:positionH relativeFrom="margin">
                  <wp:posOffset>-123190</wp:posOffset>
                </wp:positionH>
                <wp:positionV relativeFrom="paragraph">
                  <wp:posOffset>8472170</wp:posOffset>
                </wp:positionV>
                <wp:extent cx="0" cy="2286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38FA7" id="Прямая соединительная линия 2"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9.7pt,667.1pt" to="-9.7pt,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" o:allowincell="f" strokeweight=".35pt">
                <w10:wrap anchorx="margin"/>
              </v:line>
            </w:pict>
          </mc:Fallback>
        </mc:AlternateContent>
      </w:r>
      <w:r w:rsidRPr="004E107C">
        <w:rPr>
          <w:rFonts w:ascii="Times New Roman" w:eastAsia="Calibri" w:hAnsi="Times New Roman" w:cs="Times New Roman"/>
          <w:b/>
          <w:sz w:val="24"/>
          <w:szCs w:val="24"/>
          <w:lang w:eastAsia="ru-RU"/>
        </w:rPr>
        <w:t xml:space="preserve"> Приложение № 2 к контракту</w:t>
      </w:r>
    </w:p>
    <w:p w14:paraId="16A61BCD" w14:textId="77777777" w:rsidR="003F628B" w:rsidRPr="004E107C" w:rsidRDefault="003F628B" w:rsidP="003F628B">
      <w:pPr>
        <w:jc w:val="right"/>
        <w:rPr>
          <w:rFonts w:ascii="Times New Roman" w:eastAsia="Calibri" w:hAnsi="Times New Roman" w:cs="Times New Roman"/>
          <w:sz w:val="24"/>
          <w:szCs w:val="24"/>
        </w:rPr>
      </w:pPr>
      <w:r w:rsidRPr="004E107C">
        <w:rPr>
          <w:rFonts w:ascii="Times New Roman" w:eastAsia="Calibri" w:hAnsi="Times New Roman" w:cs="Times New Roman"/>
          <w:b/>
          <w:sz w:val="24"/>
          <w:szCs w:val="24"/>
          <w:lang w:eastAsia="ru-RU"/>
        </w:rPr>
        <w:t>от _________</w:t>
      </w:r>
      <w:r w:rsidRPr="004E107C">
        <w:rPr>
          <w:rStyle w:val="a5"/>
          <w:rFonts w:ascii="Times New Roman" w:hAnsi="Times New Roman" w:cs="Times New Roman"/>
          <w:b/>
          <w:sz w:val="24"/>
          <w:szCs w:val="24"/>
        </w:rPr>
        <w:t xml:space="preserve"> </w:t>
      </w:r>
      <w:r w:rsidRPr="004E107C">
        <w:rPr>
          <w:rStyle w:val="aa"/>
          <w:rFonts w:ascii="Times New Roman" w:hAnsi="Times New Roman" w:cs="Times New Roman"/>
          <w:b/>
          <w:sz w:val="24"/>
          <w:szCs w:val="24"/>
        </w:rPr>
        <w:footnoteReference w:id="30"/>
      </w:r>
      <w:r w:rsidRPr="004E107C">
        <w:rPr>
          <w:rFonts w:ascii="Times New Roman" w:eastAsia="Calibri" w:hAnsi="Times New Roman" w:cs="Times New Roman"/>
          <w:sz w:val="24"/>
          <w:szCs w:val="24"/>
        </w:rPr>
        <w:t xml:space="preserve"> </w:t>
      </w:r>
      <w:r w:rsidRPr="004E107C">
        <w:rPr>
          <w:rFonts w:ascii="Times New Roman" w:eastAsia="Calibri" w:hAnsi="Times New Roman" w:cs="Times New Roman"/>
          <w:b/>
          <w:sz w:val="24"/>
          <w:szCs w:val="24"/>
          <w:lang w:eastAsia="ru-RU"/>
        </w:rPr>
        <w:t xml:space="preserve"> № __________</w:t>
      </w:r>
      <w:r w:rsidRPr="004E107C">
        <w:rPr>
          <w:rStyle w:val="a5"/>
          <w:rFonts w:ascii="Times New Roman" w:hAnsi="Times New Roman" w:cs="Times New Roman"/>
          <w:b/>
          <w:sz w:val="24"/>
          <w:szCs w:val="24"/>
        </w:rPr>
        <w:t xml:space="preserve"> </w:t>
      </w:r>
      <w:r w:rsidRPr="004E107C">
        <w:rPr>
          <w:rStyle w:val="aa"/>
          <w:rFonts w:ascii="Times New Roman" w:hAnsi="Times New Roman" w:cs="Times New Roman"/>
          <w:b/>
          <w:sz w:val="24"/>
          <w:szCs w:val="24"/>
        </w:rPr>
        <w:footnoteReference w:id="31"/>
      </w:r>
      <w:r w:rsidRPr="004E107C">
        <w:rPr>
          <w:rFonts w:ascii="Times New Roman" w:eastAsia="Calibri" w:hAnsi="Times New Roman" w:cs="Times New Roman"/>
          <w:sz w:val="24"/>
          <w:szCs w:val="24"/>
        </w:rPr>
        <w:t xml:space="preserve"> </w:t>
      </w:r>
    </w:p>
    <w:p w14:paraId="0B71736C" w14:textId="77777777" w:rsidR="0062495E" w:rsidRPr="004E107C" w:rsidRDefault="0062495E" w:rsidP="0062495E">
      <w:pPr>
        <w:shd w:val="clear" w:color="auto" w:fill="FFFFFF"/>
        <w:spacing w:after="0" w:line="240" w:lineRule="auto"/>
        <w:jc w:val="right"/>
        <w:rPr>
          <w:rFonts w:ascii="Times New Roman" w:eastAsia="Calibri" w:hAnsi="Times New Roman" w:cs="Times New Roman"/>
          <w:b/>
          <w:bCs/>
          <w:sz w:val="24"/>
          <w:szCs w:val="24"/>
          <w:lang w:eastAsia="ru-RU"/>
        </w:rPr>
      </w:pPr>
    </w:p>
    <w:p w14:paraId="1A65A36B" w14:textId="77777777" w:rsidR="0062495E" w:rsidRPr="004E107C" w:rsidRDefault="0062495E" w:rsidP="0062495E">
      <w:pPr>
        <w:shd w:val="clear" w:color="auto" w:fill="FFFFFF"/>
        <w:spacing w:after="0" w:line="240" w:lineRule="auto"/>
        <w:ind w:firstLine="567"/>
        <w:jc w:val="center"/>
        <w:rPr>
          <w:rFonts w:ascii="Times New Roman" w:eastAsia="Calibri" w:hAnsi="Times New Roman" w:cs="Times New Roman"/>
          <w:b/>
          <w:bCs/>
          <w:sz w:val="24"/>
          <w:szCs w:val="24"/>
          <w:lang w:eastAsia="ru-RU"/>
        </w:rPr>
      </w:pPr>
    </w:p>
    <w:p w14:paraId="483B07A7" w14:textId="77777777" w:rsidR="0062495E" w:rsidRPr="004E107C" w:rsidRDefault="0062495E" w:rsidP="0062495E">
      <w:pPr>
        <w:shd w:val="clear" w:color="auto" w:fill="FFFFFF"/>
        <w:spacing w:after="0" w:line="240" w:lineRule="auto"/>
        <w:ind w:firstLine="567"/>
        <w:jc w:val="center"/>
        <w:rPr>
          <w:rFonts w:ascii="Times New Roman" w:eastAsia="Calibri" w:hAnsi="Times New Roman" w:cs="Times New Roman"/>
          <w:b/>
          <w:bCs/>
          <w:sz w:val="24"/>
          <w:szCs w:val="24"/>
          <w:lang w:eastAsia="ru-RU"/>
        </w:rPr>
      </w:pPr>
    </w:p>
    <w:p w14:paraId="1BA16BF6" w14:textId="77777777" w:rsidR="0062495E" w:rsidRPr="004E107C" w:rsidRDefault="0062495E" w:rsidP="0062495E">
      <w:pPr>
        <w:shd w:val="clear" w:color="auto" w:fill="FFFFFF"/>
        <w:spacing w:after="0" w:line="240" w:lineRule="auto"/>
        <w:ind w:firstLine="567"/>
        <w:jc w:val="center"/>
        <w:rPr>
          <w:rFonts w:ascii="Times New Roman" w:eastAsia="Calibri" w:hAnsi="Times New Roman" w:cs="Times New Roman"/>
          <w:b/>
          <w:bCs/>
          <w:sz w:val="24"/>
          <w:szCs w:val="24"/>
          <w:lang w:eastAsia="ru-RU"/>
        </w:rPr>
      </w:pPr>
    </w:p>
    <w:p w14:paraId="1AB76B20" w14:textId="77777777" w:rsidR="0062495E" w:rsidRPr="004E107C" w:rsidRDefault="0062495E" w:rsidP="0062495E">
      <w:pPr>
        <w:shd w:val="clear" w:color="auto" w:fill="FFFFFF"/>
        <w:spacing w:after="0" w:line="240" w:lineRule="auto"/>
        <w:ind w:firstLine="567"/>
        <w:jc w:val="center"/>
        <w:rPr>
          <w:rFonts w:ascii="Times New Roman" w:eastAsia="Calibri" w:hAnsi="Times New Roman" w:cs="Times New Roman"/>
          <w:b/>
          <w:bCs/>
          <w:sz w:val="24"/>
          <w:szCs w:val="24"/>
          <w:lang w:eastAsia="ru-RU"/>
        </w:rPr>
      </w:pPr>
      <w:r w:rsidRPr="004E107C">
        <w:rPr>
          <w:rFonts w:ascii="Times New Roman" w:eastAsia="Calibri" w:hAnsi="Times New Roman" w:cs="Times New Roman"/>
          <w:b/>
          <w:bCs/>
          <w:sz w:val="24"/>
          <w:szCs w:val="24"/>
          <w:lang w:eastAsia="ru-RU"/>
        </w:rPr>
        <w:t>Размеры страховых сумм по конкретным страховым случаям</w:t>
      </w:r>
    </w:p>
    <w:p w14:paraId="09956B4B" w14:textId="77777777" w:rsidR="0062495E" w:rsidRPr="004E107C" w:rsidRDefault="0062495E" w:rsidP="0062495E">
      <w:pPr>
        <w:shd w:val="clear" w:color="auto" w:fill="FFFFFF"/>
        <w:spacing w:after="0" w:line="240" w:lineRule="auto"/>
        <w:ind w:firstLine="567"/>
        <w:jc w:val="center"/>
        <w:rPr>
          <w:rFonts w:ascii="Times New Roman" w:eastAsia="Calibri" w:hAnsi="Times New Roman" w:cs="Times New Roman"/>
          <w:i/>
          <w:sz w:val="24"/>
          <w:szCs w:val="24"/>
          <w:lang w:eastAsia="ru-RU"/>
        </w:rPr>
      </w:pPr>
      <w:r w:rsidRPr="004E107C">
        <w:rPr>
          <w:rFonts w:ascii="Times New Roman" w:eastAsia="Calibri" w:hAnsi="Times New Roman" w:cs="Times New Roman"/>
          <w:i/>
          <w:sz w:val="24"/>
          <w:szCs w:val="24"/>
          <w:lang w:eastAsia="ru-RU"/>
        </w:rPr>
        <w:t>(заполняется при заключении контракта)</w:t>
      </w:r>
    </w:p>
    <w:p w14:paraId="4441C65B" w14:textId="77777777" w:rsidR="0062495E" w:rsidRPr="004E107C" w:rsidRDefault="0062495E" w:rsidP="0062495E">
      <w:pPr>
        <w:shd w:val="clear" w:color="auto" w:fill="FFFFFF"/>
        <w:spacing w:after="0" w:line="240" w:lineRule="auto"/>
        <w:ind w:firstLine="567"/>
        <w:rPr>
          <w:rFonts w:ascii="Times New Roman" w:eastAsia="Calibri" w:hAnsi="Times New Roman" w:cs="Times New Roman"/>
          <w:sz w:val="24"/>
          <w:szCs w:val="24"/>
          <w:lang w:eastAsia="ru-RU"/>
        </w:rPr>
      </w:pPr>
    </w:p>
    <w:p w14:paraId="2A636E0C" w14:textId="77777777" w:rsidR="0062495E" w:rsidRPr="004E107C" w:rsidRDefault="0062495E" w:rsidP="0062495E">
      <w:pPr>
        <w:shd w:val="clear" w:color="auto" w:fill="FFFFFF"/>
        <w:spacing w:after="0" w:line="240" w:lineRule="auto"/>
        <w:ind w:firstLine="567"/>
        <w:rPr>
          <w:rFonts w:ascii="Times New Roman" w:eastAsia="Calibri" w:hAnsi="Times New Roman" w:cs="Times New Roman"/>
          <w:sz w:val="24"/>
          <w:szCs w:val="24"/>
          <w:lang w:eastAsia="ru-RU"/>
        </w:rPr>
      </w:pPr>
    </w:p>
    <w:p w14:paraId="438185CC" w14:textId="77777777" w:rsidR="0062495E" w:rsidRPr="004E107C" w:rsidRDefault="0062495E" w:rsidP="0062495E">
      <w:pPr>
        <w:shd w:val="clear" w:color="auto" w:fill="FFFFFF"/>
        <w:spacing w:after="0" w:line="240" w:lineRule="auto"/>
        <w:ind w:firstLine="567"/>
        <w:rPr>
          <w:rFonts w:ascii="Times New Roman" w:eastAsia="Calibri" w:hAnsi="Times New Roman" w:cs="Times New Roman"/>
          <w:sz w:val="24"/>
          <w:szCs w:val="24"/>
          <w:lang w:eastAsia="ru-RU"/>
        </w:rPr>
      </w:pPr>
    </w:p>
    <w:p w14:paraId="5AF6A8DE" w14:textId="77777777" w:rsidR="0062495E" w:rsidRPr="004E107C" w:rsidRDefault="0062495E" w:rsidP="0062495E">
      <w:pPr>
        <w:shd w:val="clear" w:color="auto" w:fill="FFFFFF"/>
        <w:spacing w:after="0" w:line="240" w:lineRule="auto"/>
        <w:ind w:firstLine="567"/>
        <w:rPr>
          <w:rFonts w:ascii="Times New Roman" w:eastAsia="Calibri"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62495E" w:rsidRPr="004E107C" w14:paraId="0D01CE02" w14:textId="77777777" w:rsidTr="0062495E">
        <w:tc>
          <w:tcPr>
            <w:tcW w:w="4785" w:type="dxa"/>
          </w:tcPr>
          <w:p w14:paraId="43B92A9C" w14:textId="77777777" w:rsidR="0062495E" w:rsidRPr="004E107C" w:rsidRDefault="0062495E" w:rsidP="0062495E">
            <w:pPr>
              <w:spacing w:after="0" w:line="240" w:lineRule="auto"/>
              <w:jc w:val="center"/>
              <w:rPr>
                <w:rFonts w:ascii="Times New Roman" w:eastAsia="Calibri" w:hAnsi="Times New Roman" w:cs="Times New Roman"/>
                <w:b/>
                <w:sz w:val="24"/>
                <w:szCs w:val="24"/>
              </w:rPr>
            </w:pPr>
          </w:p>
        </w:tc>
        <w:tc>
          <w:tcPr>
            <w:tcW w:w="4786" w:type="dxa"/>
          </w:tcPr>
          <w:p w14:paraId="31A473F8" w14:textId="77777777" w:rsidR="0062495E" w:rsidRPr="004E107C" w:rsidRDefault="0062495E" w:rsidP="0062495E">
            <w:pPr>
              <w:spacing w:after="0" w:line="240" w:lineRule="auto"/>
              <w:jc w:val="center"/>
              <w:rPr>
                <w:rFonts w:ascii="Times New Roman" w:eastAsia="Calibri" w:hAnsi="Times New Roman" w:cs="Times New Roman"/>
                <w:b/>
                <w:sz w:val="24"/>
                <w:szCs w:val="24"/>
              </w:rPr>
            </w:pPr>
          </w:p>
        </w:tc>
      </w:tr>
      <w:tr w:rsidR="0062495E" w:rsidRPr="004E107C" w14:paraId="24B0F0B3" w14:textId="77777777" w:rsidTr="0062495E">
        <w:tc>
          <w:tcPr>
            <w:tcW w:w="4785" w:type="dxa"/>
          </w:tcPr>
          <w:p w14:paraId="1948DF32"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1BA74B0C" w14:textId="47763FBB" w:rsidR="0062495E" w:rsidRPr="004E107C" w:rsidRDefault="001F100C" w:rsidP="00964731">
            <w:pPr>
              <w:spacing w:after="0" w:line="240" w:lineRule="auto"/>
              <w:jc w:val="both"/>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w:t>
            </w:r>
            <w:r w:rsidR="0062495E" w:rsidRPr="004E107C">
              <w:rPr>
                <w:rFonts w:ascii="Times New Roman" w:eastAsia="Times New Roman" w:hAnsi="Times New Roman" w:cs="Times New Roman"/>
                <w:b/>
                <w:sz w:val="24"/>
                <w:szCs w:val="24"/>
                <w:lang w:eastAsia="ru-RU"/>
              </w:rPr>
              <w:t>Страхователь</w:t>
            </w:r>
            <w:r w:rsidRPr="004E107C">
              <w:rPr>
                <w:rFonts w:ascii="Times New Roman" w:eastAsia="Times New Roman" w:hAnsi="Times New Roman" w:cs="Times New Roman"/>
                <w:b/>
                <w:sz w:val="24"/>
                <w:szCs w:val="24"/>
                <w:lang w:eastAsia="ru-RU"/>
              </w:rPr>
              <w:t>»</w:t>
            </w:r>
          </w:p>
          <w:p w14:paraId="7BF6C294" w14:textId="77777777" w:rsidR="0062495E" w:rsidRPr="004E107C" w:rsidRDefault="0062495E" w:rsidP="00964731">
            <w:pPr>
              <w:spacing w:after="0" w:line="240" w:lineRule="auto"/>
              <w:jc w:val="both"/>
              <w:rPr>
                <w:rFonts w:ascii="Times New Roman" w:eastAsia="Times New Roman" w:hAnsi="Times New Roman" w:cs="Times New Roman"/>
                <w:b/>
                <w:sz w:val="24"/>
                <w:szCs w:val="24"/>
                <w:lang w:eastAsia="ru-RU"/>
              </w:rPr>
            </w:pPr>
          </w:p>
          <w:p w14:paraId="4493A2F3"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Наименование:</w:t>
            </w:r>
          </w:p>
          <w:p w14:paraId="6EDF0F6E"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места нахождения:</w:t>
            </w:r>
          </w:p>
          <w:p w14:paraId="7E5FCFEA"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Почтовый адрес (при наличии):</w:t>
            </w:r>
          </w:p>
          <w:p w14:paraId="3CB84602"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ИНН:</w:t>
            </w:r>
          </w:p>
          <w:p w14:paraId="04629A44"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КПП:</w:t>
            </w:r>
          </w:p>
          <w:p w14:paraId="55C4C685"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Банк:</w:t>
            </w:r>
          </w:p>
          <w:p w14:paraId="7900AF69"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 xml:space="preserve">р/с </w:t>
            </w:r>
          </w:p>
          <w:p w14:paraId="2A5639D8"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л/с</w:t>
            </w:r>
          </w:p>
          <w:p w14:paraId="48F5E01F"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к/с</w:t>
            </w:r>
          </w:p>
          <w:p w14:paraId="1BA3D823"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БИК:</w:t>
            </w:r>
          </w:p>
          <w:p w14:paraId="77A76624"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ОКТМО:</w:t>
            </w:r>
          </w:p>
          <w:p w14:paraId="6C067274"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ОКПО:</w:t>
            </w:r>
          </w:p>
          <w:p w14:paraId="4E61C440"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ОГРН:</w:t>
            </w:r>
          </w:p>
          <w:p w14:paraId="17B2ABAF"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электронной почты:</w:t>
            </w:r>
          </w:p>
          <w:p w14:paraId="3C7129A6"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Контактный телефон (факс):</w:t>
            </w:r>
          </w:p>
          <w:p w14:paraId="5C578D4F"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p>
          <w:p w14:paraId="25D4FEE5"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От «Страхователя» _________________</w:t>
            </w:r>
          </w:p>
          <w:p w14:paraId="77435FF2" w14:textId="77777777" w:rsidR="0062495E" w:rsidRPr="004E107C" w:rsidRDefault="0062495E" w:rsidP="00964731">
            <w:pPr>
              <w:spacing w:after="0" w:line="240" w:lineRule="auto"/>
              <w:jc w:val="both"/>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sz w:val="24"/>
                <w:szCs w:val="24"/>
                <w:lang w:eastAsia="ru-RU"/>
              </w:rPr>
              <w:t>М.П.</w:t>
            </w:r>
          </w:p>
          <w:p w14:paraId="6EC4AF10" w14:textId="77777777" w:rsidR="0062495E" w:rsidRPr="004E107C" w:rsidRDefault="0062495E" w:rsidP="00964731">
            <w:pPr>
              <w:spacing w:after="0" w:line="240" w:lineRule="auto"/>
              <w:ind w:right="187"/>
              <w:jc w:val="right"/>
              <w:rPr>
                <w:rFonts w:ascii="Times New Roman" w:eastAsia="Times New Roman" w:hAnsi="Times New Roman" w:cs="Times New Roman"/>
                <w:i/>
                <w:sz w:val="24"/>
                <w:szCs w:val="24"/>
                <w:lang w:eastAsia="ru-RU"/>
              </w:rPr>
            </w:pPr>
          </w:p>
          <w:p w14:paraId="0A7CE53D" w14:textId="77777777" w:rsidR="0062495E" w:rsidRPr="004E107C" w:rsidRDefault="0062495E" w:rsidP="00964731">
            <w:pPr>
              <w:spacing w:after="0" w:line="240" w:lineRule="auto"/>
              <w:ind w:right="18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i/>
                <w:sz w:val="24"/>
                <w:szCs w:val="24"/>
                <w:lang w:eastAsia="ru-RU"/>
              </w:rPr>
              <w:t xml:space="preserve">              </w:t>
            </w:r>
          </w:p>
          <w:p w14:paraId="74730257"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7B2DB1BF"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2308ED31"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28802D92"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5860F96D"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1B4DBE11"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p>
        </w:tc>
        <w:tc>
          <w:tcPr>
            <w:tcW w:w="4785" w:type="dxa"/>
          </w:tcPr>
          <w:p w14:paraId="10814222" w14:textId="77777777" w:rsidR="0062495E" w:rsidRPr="004E107C" w:rsidRDefault="0062495E" w:rsidP="00964731">
            <w:pPr>
              <w:spacing w:after="0" w:line="240" w:lineRule="auto"/>
              <w:jc w:val="center"/>
              <w:rPr>
                <w:rFonts w:ascii="Times New Roman" w:eastAsia="Times New Roman" w:hAnsi="Times New Roman" w:cs="Courier New"/>
                <w:b/>
                <w:sz w:val="24"/>
                <w:szCs w:val="24"/>
                <w:lang w:eastAsia="ru-RU"/>
              </w:rPr>
            </w:pPr>
          </w:p>
          <w:p w14:paraId="49D2CF6B" w14:textId="76C49731" w:rsidR="0062495E" w:rsidRPr="004E107C" w:rsidRDefault="003F628B" w:rsidP="00964731">
            <w:pPr>
              <w:spacing w:after="0" w:line="240" w:lineRule="auto"/>
              <w:jc w:val="both"/>
              <w:rPr>
                <w:rFonts w:ascii="Times New Roman" w:eastAsia="Times New Roman" w:hAnsi="Times New Roman" w:cs="Courier New"/>
                <w:b/>
                <w:sz w:val="24"/>
                <w:szCs w:val="24"/>
                <w:lang w:eastAsia="ru-RU"/>
              </w:rPr>
            </w:pPr>
            <w:r w:rsidRPr="004E107C">
              <w:rPr>
                <w:rFonts w:ascii="Times New Roman" w:eastAsia="Times New Roman" w:hAnsi="Times New Roman" w:cs="Courier New"/>
                <w:b/>
                <w:sz w:val="24"/>
                <w:szCs w:val="24"/>
                <w:lang w:eastAsia="ru-RU"/>
              </w:rPr>
              <w:t xml:space="preserve">                   </w:t>
            </w:r>
            <w:r w:rsidR="001F100C" w:rsidRPr="004E107C">
              <w:rPr>
                <w:rFonts w:ascii="Times New Roman" w:eastAsia="Times New Roman" w:hAnsi="Times New Roman" w:cs="Courier New"/>
                <w:b/>
                <w:sz w:val="24"/>
                <w:szCs w:val="24"/>
                <w:lang w:eastAsia="ru-RU"/>
              </w:rPr>
              <w:t>«Страховщик»</w:t>
            </w:r>
          </w:p>
          <w:p w14:paraId="376C1722" w14:textId="77777777" w:rsidR="0062495E" w:rsidRPr="004E107C" w:rsidRDefault="0062495E" w:rsidP="00964731">
            <w:pPr>
              <w:spacing w:after="0" w:line="240" w:lineRule="auto"/>
              <w:rPr>
                <w:rFonts w:ascii="Times New Roman" w:eastAsia="Times New Roman" w:hAnsi="Times New Roman" w:cs="Courier New"/>
                <w:b/>
                <w:sz w:val="24"/>
                <w:szCs w:val="24"/>
                <w:lang w:eastAsia="ru-RU"/>
              </w:rPr>
            </w:pPr>
          </w:p>
          <w:p w14:paraId="48C05655"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Наименование:</w:t>
            </w:r>
          </w:p>
          <w:p w14:paraId="15BCD2B3"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места нахождения:</w:t>
            </w:r>
          </w:p>
          <w:p w14:paraId="07EBCC03"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Почтовый адрес (при наличии):</w:t>
            </w:r>
          </w:p>
          <w:p w14:paraId="7BFE3E4B"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ИНН:</w:t>
            </w:r>
          </w:p>
          <w:p w14:paraId="63A8ADB8"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КПП:</w:t>
            </w:r>
          </w:p>
          <w:p w14:paraId="591D4A07"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Банк:</w:t>
            </w:r>
          </w:p>
          <w:p w14:paraId="53ADD4BF"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 xml:space="preserve">р/с </w:t>
            </w:r>
          </w:p>
          <w:p w14:paraId="4EC773EF"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л/с</w:t>
            </w:r>
          </w:p>
          <w:p w14:paraId="54B77BC7"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к/с</w:t>
            </w:r>
          </w:p>
          <w:p w14:paraId="1E1466F9"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БИК:</w:t>
            </w:r>
          </w:p>
          <w:p w14:paraId="0FBF2498"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ОКТМО:</w:t>
            </w:r>
          </w:p>
          <w:p w14:paraId="32EB8F4C"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ОКПО:</w:t>
            </w:r>
          </w:p>
          <w:p w14:paraId="11E5134E"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ОГРН:</w:t>
            </w:r>
          </w:p>
          <w:p w14:paraId="1C224FC2"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электронной почты:</w:t>
            </w:r>
          </w:p>
          <w:p w14:paraId="6B5A96B2"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Контактный телефон (факс):</w:t>
            </w:r>
          </w:p>
          <w:p w14:paraId="0D5426F9"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p>
          <w:p w14:paraId="7067DF1E" w14:textId="7BC1CC41"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 xml:space="preserve">От </w:t>
            </w:r>
            <w:r w:rsidR="001F100C" w:rsidRPr="004E107C">
              <w:rPr>
                <w:rFonts w:ascii="Times New Roman" w:eastAsia="Times New Roman" w:hAnsi="Times New Roman" w:cs="Courier New"/>
                <w:sz w:val="24"/>
                <w:szCs w:val="24"/>
                <w:lang w:eastAsia="ru-RU"/>
              </w:rPr>
              <w:t>«</w:t>
            </w:r>
            <w:r w:rsidRPr="004E107C">
              <w:rPr>
                <w:rFonts w:ascii="Times New Roman" w:eastAsia="Times New Roman" w:hAnsi="Times New Roman" w:cs="Courier New"/>
                <w:sz w:val="24"/>
                <w:szCs w:val="24"/>
                <w:lang w:eastAsia="ru-RU"/>
              </w:rPr>
              <w:t>Страховщика»____________</w:t>
            </w:r>
          </w:p>
          <w:p w14:paraId="5BE778BC"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М.П. (при наличии)</w:t>
            </w:r>
          </w:p>
          <w:p w14:paraId="5A0FA16E" w14:textId="77777777" w:rsidR="0062495E" w:rsidRPr="004E107C" w:rsidRDefault="0062495E" w:rsidP="00964731">
            <w:pPr>
              <w:spacing w:after="0" w:line="240" w:lineRule="auto"/>
              <w:jc w:val="right"/>
              <w:rPr>
                <w:rFonts w:ascii="Times New Roman" w:eastAsia="Times New Roman" w:hAnsi="Times New Roman" w:cs="Courier New"/>
                <w:sz w:val="24"/>
                <w:szCs w:val="24"/>
                <w:lang w:eastAsia="ru-RU"/>
              </w:rPr>
            </w:pPr>
            <w:r w:rsidRPr="004E107C">
              <w:rPr>
                <w:rFonts w:ascii="Times New Roman" w:eastAsia="Times New Roman" w:hAnsi="Times New Roman" w:cs="Courier New"/>
                <w:bCs/>
                <w:sz w:val="24"/>
                <w:szCs w:val="24"/>
                <w:lang w:eastAsia="ru-RU"/>
              </w:rPr>
              <w:t xml:space="preserve"> </w:t>
            </w:r>
          </w:p>
        </w:tc>
      </w:tr>
    </w:tbl>
    <w:p w14:paraId="330EC08B" w14:textId="77777777" w:rsidR="0062495E" w:rsidRPr="004E107C" w:rsidRDefault="0062495E" w:rsidP="0062495E">
      <w:pPr>
        <w:shd w:val="clear" w:color="auto" w:fill="FFFFFF"/>
        <w:spacing w:after="0" w:line="240" w:lineRule="auto"/>
        <w:ind w:firstLine="567"/>
        <w:rPr>
          <w:rFonts w:ascii="Times New Roman" w:eastAsia="Calibri" w:hAnsi="Times New Roman" w:cs="Times New Roman"/>
          <w:sz w:val="24"/>
          <w:szCs w:val="24"/>
          <w:lang w:eastAsia="ru-RU"/>
        </w:rPr>
      </w:pPr>
    </w:p>
    <w:p w14:paraId="57FD7334" w14:textId="77777777" w:rsidR="0062495E" w:rsidRPr="004E107C" w:rsidRDefault="0062495E" w:rsidP="0062495E">
      <w:pPr>
        <w:shd w:val="clear" w:color="auto" w:fill="FFFFFF"/>
        <w:tabs>
          <w:tab w:val="left" w:pos="2115"/>
        </w:tabs>
        <w:spacing w:after="0" w:line="240" w:lineRule="auto"/>
        <w:jc w:val="right"/>
        <w:rPr>
          <w:rFonts w:ascii="Times New Roman" w:eastAsia="Calibri" w:hAnsi="Times New Roman" w:cs="Times New Roman"/>
          <w:b/>
          <w:sz w:val="24"/>
          <w:szCs w:val="24"/>
          <w:lang w:eastAsia="ru-RU"/>
        </w:rPr>
      </w:pPr>
      <w:r w:rsidRPr="004E107C">
        <w:rPr>
          <w:rFonts w:ascii="Times New Roman" w:eastAsia="Calibri" w:hAnsi="Times New Roman" w:cs="Times New Roman"/>
          <w:sz w:val="24"/>
          <w:szCs w:val="24"/>
          <w:lang w:eastAsia="ru-RU"/>
        </w:rPr>
        <w:br w:type="page"/>
      </w:r>
      <w:r w:rsidRPr="004E107C">
        <w:rPr>
          <w:rFonts w:ascii="Times New Roman" w:eastAsia="Calibri" w:hAnsi="Times New Roman" w:cs="Times New Roman"/>
          <w:b/>
          <w:sz w:val="24"/>
          <w:szCs w:val="24"/>
          <w:lang w:eastAsia="ru-RU"/>
        </w:rPr>
        <w:t xml:space="preserve"> Приложение № 3 к контракту</w:t>
      </w:r>
    </w:p>
    <w:p w14:paraId="31398282" w14:textId="2FFAFC48" w:rsidR="0062495E" w:rsidRPr="004E107C" w:rsidRDefault="003F628B" w:rsidP="003F628B">
      <w:pPr>
        <w:jc w:val="right"/>
        <w:rPr>
          <w:rFonts w:ascii="Times New Roman" w:eastAsia="Calibri" w:hAnsi="Times New Roman" w:cs="Times New Roman"/>
          <w:sz w:val="24"/>
          <w:szCs w:val="24"/>
        </w:rPr>
      </w:pPr>
      <w:r w:rsidRPr="004E107C">
        <w:rPr>
          <w:rFonts w:ascii="Times New Roman" w:eastAsia="Calibri" w:hAnsi="Times New Roman" w:cs="Times New Roman"/>
          <w:b/>
          <w:sz w:val="24"/>
          <w:szCs w:val="24"/>
          <w:lang w:eastAsia="ru-RU"/>
        </w:rPr>
        <w:t>от _________</w:t>
      </w:r>
      <w:r w:rsidRPr="004E107C">
        <w:rPr>
          <w:rStyle w:val="a5"/>
          <w:rFonts w:ascii="Times New Roman" w:hAnsi="Times New Roman" w:cs="Times New Roman"/>
          <w:b/>
          <w:sz w:val="24"/>
          <w:szCs w:val="24"/>
        </w:rPr>
        <w:t xml:space="preserve"> </w:t>
      </w:r>
      <w:r w:rsidRPr="004E107C">
        <w:rPr>
          <w:rStyle w:val="aa"/>
          <w:rFonts w:ascii="Times New Roman" w:hAnsi="Times New Roman" w:cs="Times New Roman"/>
          <w:b/>
          <w:sz w:val="24"/>
          <w:szCs w:val="24"/>
        </w:rPr>
        <w:footnoteReference w:id="32"/>
      </w:r>
      <w:r w:rsidRPr="004E107C">
        <w:rPr>
          <w:rFonts w:ascii="Times New Roman" w:eastAsia="Calibri" w:hAnsi="Times New Roman" w:cs="Times New Roman"/>
          <w:sz w:val="24"/>
          <w:szCs w:val="24"/>
        </w:rPr>
        <w:t xml:space="preserve"> </w:t>
      </w:r>
      <w:r w:rsidRPr="004E107C">
        <w:rPr>
          <w:rFonts w:ascii="Times New Roman" w:eastAsia="Calibri" w:hAnsi="Times New Roman" w:cs="Times New Roman"/>
          <w:b/>
          <w:sz w:val="24"/>
          <w:szCs w:val="24"/>
          <w:lang w:eastAsia="ru-RU"/>
        </w:rPr>
        <w:t xml:space="preserve"> № __________</w:t>
      </w:r>
      <w:r w:rsidRPr="004E107C">
        <w:rPr>
          <w:rStyle w:val="a5"/>
          <w:rFonts w:ascii="Times New Roman" w:hAnsi="Times New Roman" w:cs="Times New Roman"/>
          <w:b/>
          <w:sz w:val="24"/>
          <w:szCs w:val="24"/>
        </w:rPr>
        <w:t xml:space="preserve"> </w:t>
      </w:r>
      <w:r w:rsidRPr="004E107C">
        <w:rPr>
          <w:rStyle w:val="aa"/>
          <w:rFonts w:ascii="Times New Roman" w:hAnsi="Times New Roman" w:cs="Times New Roman"/>
          <w:b/>
          <w:sz w:val="24"/>
          <w:szCs w:val="24"/>
        </w:rPr>
        <w:footnoteReference w:id="33"/>
      </w:r>
      <w:r w:rsidRPr="004E107C">
        <w:rPr>
          <w:rFonts w:ascii="Times New Roman" w:eastAsia="Calibri" w:hAnsi="Times New Roman" w:cs="Times New Roman"/>
          <w:sz w:val="24"/>
          <w:szCs w:val="24"/>
        </w:rPr>
        <w:t xml:space="preserve"> </w:t>
      </w:r>
    </w:p>
    <w:p w14:paraId="06508F4B" w14:textId="77777777" w:rsidR="0062495E" w:rsidRPr="004E107C" w:rsidRDefault="0062495E" w:rsidP="0062495E">
      <w:pPr>
        <w:shd w:val="clear" w:color="auto" w:fill="FFFFFF"/>
        <w:spacing w:after="0" w:line="240" w:lineRule="auto"/>
        <w:ind w:firstLine="567"/>
        <w:jc w:val="right"/>
        <w:rPr>
          <w:rFonts w:ascii="Times New Roman" w:eastAsia="Calibri" w:hAnsi="Times New Roman" w:cs="Times New Roman"/>
          <w:bCs/>
          <w:sz w:val="24"/>
          <w:szCs w:val="24"/>
          <w:lang w:eastAsia="ru-RU"/>
        </w:rPr>
      </w:pPr>
    </w:p>
    <w:p w14:paraId="5B95F075" w14:textId="77777777" w:rsidR="0062495E" w:rsidRPr="004E107C" w:rsidRDefault="0062495E" w:rsidP="0062495E">
      <w:pPr>
        <w:shd w:val="clear" w:color="auto" w:fill="FFFFFF"/>
        <w:spacing w:after="0" w:line="240" w:lineRule="auto"/>
        <w:ind w:firstLine="567"/>
        <w:jc w:val="center"/>
        <w:rPr>
          <w:rFonts w:ascii="Times New Roman" w:eastAsia="Calibri" w:hAnsi="Times New Roman" w:cs="Times New Roman"/>
          <w:bCs/>
          <w:sz w:val="24"/>
          <w:szCs w:val="24"/>
          <w:lang w:eastAsia="ru-RU"/>
        </w:rPr>
      </w:pPr>
    </w:p>
    <w:p w14:paraId="2236ABE5" w14:textId="77777777" w:rsidR="0062495E" w:rsidRPr="004E107C" w:rsidRDefault="0062495E" w:rsidP="0062495E">
      <w:pPr>
        <w:shd w:val="clear" w:color="auto" w:fill="FFFFFF"/>
        <w:spacing w:after="0" w:line="240" w:lineRule="auto"/>
        <w:ind w:firstLine="567"/>
        <w:jc w:val="center"/>
        <w:rPr>
          <w:rFonts w:ascii="Times New Roman" w:eastAsia="Calibri" w:hAnsi="Times New Roman" w:cs="Times New Roman"/>
          <w:b/>
          <w:bCs/>
          <w:sz w:val="24"/>
          <w:szCs w:val="24"/>
          <w:lang w:eastAsia="ru-RU"/>
        </w:rPr>
      </w:pPr>
      <w:r w:rsidRPr="004E107C">
        <w:rPr>
          <w:rFonts w:ascii="Times New Roman" w:eastAsia="Calibri" w:hAnsi="Times New Roman" w:cs="Times New Roman"/>
          <w:b/>
          <w:bCs/>
          <w:sz w:val="24"/>
          <w:szCs w:val="24"/>
          <w:lang w:eastAsia="ru-RU"/>
        </w:rPr>
        <w:t xml:space="preserve">Правила страхования от несчастных случаев </w:t>
      </w:r>
    </w:p>
    <w:p w14:paraId="266D3F8B" w14:textId="77777777" w:rsidR="0062495E" w:rsidRPr="004E107C" w:rsidRDefault="0062495E" w:rsidP="0062495E">
      <w:pPr>
        <w:shd w:val="clear" w:color="auto" w:fill="FFFFFF"/>
        <w:spacing w:after="0" w:line="240" w:lineRule="auto"/>
        <w:ind w:firstLine="567"/>
        <w:jc w:val="center"/>
        <w:rPr>
          <w:rFonts w:ascii="Times New Roman" w:eastAsia="Calibri" w:hAnsi="Times New Roman" w:cs="Times New Roman"/>
          <w:i/>
          <w:sz w:val="24"/>
          <w:szCs w:val="24"/>
          <w:lang w:eastAsia="ru-RU"/>
        </w:rPr>
      </w:pPr>
      <w:r w:rsidRPr="004E107C">
        <w:rPr>
          <w:rFonts w:ascii="Times New Roman" w:eastAsia="Calibri" w:hAnsi="Times New Roman" w:cs="Times New Roman"/>
          <w:sz w:val="24"/>
          <w:szCs w:val="24"/>
          <w:lang w:eastAsia="ru-RU"/>
        </w:rPr>
        <w:t>(</w:t>
      </w:r>
      <w:r w:rsidRPr="004E107C">
        <w:rPr>
          <w:rFonts w:ascii="Times New Roman" w:eastAsia="Calibri" w:hAnsi="Times New Roman" w:cs="Times New Roman"/>
          <w:i/>
          <w:sz w:val="24"/>
          <w:szCs w:val="24"/>
          <w:lang w:eastAsia="ru-RU"/>
        </w:rPr>
        <w:t>принимаются и утверждаются Страховщиком или объединением Страховщиков самостоятельно в соответствии с Гражданским кодексом Российской Федерации, Законом Российской Федерации от 27.11.1992 № 4015-1 «Об организации страхового дела в Российской Федерации», заполняется при заключении контракта)</w:t>
      </w:r>
    </w:p>
    <w:p w14:paraId="482B78AF" w14:textId="77777777" w:rsidR="0062495E" w:rsidRPr="004E107C" w:rsidRDefault="0062495E" w:rsidP="0062495E">
      <w:pPr>
        <w:spacing w:after="0" w:line="240" w:lineRule="auto"/>
        <w:rPr>
          <w:rFonts w:ascii="Times New Roman" w:eastAsia="Calibri" w:hAnsi="Times New Roman" w:cs="Times New Roman"/>
          <w:sz w:val="24"/>
          <w:szCs w:val="24"/>
          <w:lang w:eastAsia="ru-RU"/>
        </w:rPr>
      </w:pPr>
    </w:p>
    <w:p w14:paraId="46C1AC76" w14:textId="77777777" w:rsidR="0062495E" w:rsidRPr="004E107C" w:rsidRDefault="0062495E" w:rsidP="0062495E">
      <w:pPr>
        <w:spacing w:after="0" w:line="240" w:lineRule="auto"/>
        <w:rPr>
          <w:rFonts w:ascii="Times New Roman" w:eastAsia="Calibri" w:hAnsi="Times New Roman" w:cs="Times New Roman"/>
          <w:sz w:val="24"/>
          <w:szCs w:val="24"/>
          <w:lang w:eastAsia="ru-RU"/>
        </w:rPr>
      </w:pPr>
    </w:p>
    <w:p w14:paraId="6DF23F84" w14:textId="77777777" w:rsidR="003F628B" w:rsidRPr="004E107C" w:rsidRDefault="003F628B" w:rsidP="0062495E">
      <w:pPr>
        <w:spacing w:after="0" w:line="240" w:lineRule="auto"/>
        <w:rPr>
          <w:rFonts w:ascii="Times New Roman" w:eastAsia="Calibri" w:hAnsi="Times New Roman" w:cs="Times New Roman"/>
          <w:sz w:val="24"/>
          <w:szCs w:val="24"/>
          <w:lang w:eastAsia="ru-RU"/>
        </w:rPr>
      </w:pPr>
    </w:p>
    <w:tbl>
      <w:tblPr>
        <w:tblW w:w="9571" w:type="dxa"/>
        <w:tblLook w:val="04A0" w:firstRow="1" w:lastRow="0" w:firstColumn="1" w:lastColumn="0" w:noHBand="0" w:noVBand="1"/>
      </w:tblPr>
      <w:tblGrid>
        <w:gridCol w:w="4785"/>
        <w:gridCol w:w="4786"/>
      </w:tblGrid>
      <w:tr w:rsidR="0062495E" w:rsidRPr="004E107C" w14:paraId="59E2A9D2" w14:textId="77777777" w:rsidTr="0062495E">
        <w:tc>
          <w:tcPr>
            <w:tcW w:w="4785" w:type="dxa"/>
          </w:tcPr>
          <w:p w14:paraId="0F02115F"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5D612F91" w14:textId="79E6F9DF" w:rsidR="0062495E" w:rsidRPr="004E107C" w:rsidRDefault="001F100C" w:rsidP="00964731">
            <w:pPr>
              <w:spacing w:after="0" w:line="240" w:lineRule="auto"/>
              <w:jc w:val="both"/>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b/>
                <w:sz w:val="24"/>
                <w:szCs w:val="24"/>
                <w:lang w:eastAsia="ru-RU"/>
              </w:rPr>
              <w:t>«</w:t>
            </w:r>
            <w:r w:rsidR="0062495E" w:rsidRPr="004E107C">
              <w:rPr>
                <w:rFonts w:ascii="Times New Roman" w:eastAsia="Times New Roman" w:hAnsi="Times New Roman" w:cs="Times New Roman"/>
                <w:b/>
                <w:sz w:val="24"/>
                <w:szCs w:val="24"/>
                <w:lang w:eastAsia="ru-RU"/>
              </w:rPr>
              <w:t>Страхователь</w:t>
            </w:r>
            <w:r w:rsidRPr="004E107C">
              <w:rPr>
                <w:rFonts w:ascii="Times New Roman" w:eastAsia="Times New Roman" w:hAnsi="Times New Roman" w:cs="Times New Roman"/>
                <w:b/>
                <w:sz w:val="24"/>
                <w:szCs w:val="24"/>
                <w:lang w:eastAsia="ru-RU"/>
              </w:rPr>
              <w:t>»</w:t>
            </w:r>
          </w:p>
          <w:p w14:paraId="746AC782" w14:textId="77777777" w:rsidR="0062495E" w:rsidRPr="004E107C" w:rsidRDefault="0062495E" w:rsidP="00964731">
            <w:pPr>
              <w:spacing w:after="0" w:line="240" w:lineRule="auto"/>
              <w:jc w:val="both"/>
              <w:rPr>
                <w:rFonts w:ascii="Times New Roman" w:eastAsia="Times New Roman" w:hAnsi="Times New Roman" w:cs="Times New Roman"/>
                <w:b/>
                <w:sz w:val="24"/>
                <w:szCs w:val="24"/>
                <w:lang w:eastAsia="ru-RU"/>
              </w:rPr>
            </w:pPr>
          </w:p>
          <w:p w14:paraId="3F74AD67"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Наименование:</w:t>
            </w:r>
          </w:p>
          <w:p w14:paraId="7A2D26E6"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места нахождения:</w:t>
            </w:r>
          </w:p>
          <w:p w14:paraId="313A47A2"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Почтовый адрес (при наличии):</w:t>
            </w:r>
          </w:p>
          <w:p w14:paraId="23DAD1EB"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ИНН:</w:t>
            </w:r>
          </w:p>
          <w:p w14:paraId="1CB3E377"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КПП:</w:t>
            </w:r>
          </w:p>
          <w:p w14:paraId="3C29FD75"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Банк:</w:t>
            </w:r>
          </w:p>
          <w:p w14:paraId="31ED584F"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 xml:space="preserve">р/с </w:t>
            </w:r>
          </w:p>
          <w:p w14:paraId="79618A44"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л/с</w:t>
            </w:r>
          </w:p>
          <w:p w14:paraId="2E023C0E"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к/с</w:t>
            </w:r>
          </w:p>
          <w:p w14:paraId="26C6A78D"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БИК:</w:t>
            </w:r>
          </w:p>
          <w:p w14:paraId="2E16841F"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ОКТМО:</w:t>
            </w:r>
          </w:p>
          <w:p w14:paraId="30D76012"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ОКПО:</w:t>
            </w:r>
          </w:p>
          <w:p w14:paraId="518D5EF7"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ОГРН:</w:t>
            </w:r>
          </w:p>
          <w:p w14:paraId="37810E0F"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электронной почты:</w:t>
            </w:r>
          </w:p>
          <w:p w14:paraId="6D05379A"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Контактный телефон (факс):</w:t>
            </w:r>
          </w:p>
          <w:p w14:paraId="7C330D32"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p>
          <w:p w14:paraId="4D8E39EA"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От «Страхователя» _________________</w:t>
            </w:r>
          </w:p>
          <w:p w14:paraId="64509E7F" w14:textId="1E0DC6B9" w:rsidR="0062495E" w:rsidRPr="004E107C" w:rsidRDefault="0062495E" w:rsidP="00964731">
            <w:pPr>
              <w:spacing w:after="0" w:line="240" w:lineRule="auto"/>
              <w:jc w:val="both"/>
              <w:rPr>
                <w:rFonts w:ascii="Times New Roman" w:eastAsia="Times New Roman" w:hAnsi="Times New Roman" w:cs="Times New Roman"/>
                <w:b/>
                <w:sz w:val="24"/>
                <w:szCs w:val="24"/>
                <w:lang w:eastAsia="ru-RU"/>
              </w:rPr>
            </w:pPr>
            <w:r w:rsidRPr="004E107C">
              <w:rPr>
                <w:rFonts w:ascii="Times New Roman" w:eastAsia="Times New Roman" w:hAnsi="Times New Roman" w:cs="Times New Roman"/>
                <w:sz w:val="24"/>
                <w:szCs w:val="24"/>
                <w:lang w:eastAsia="ru-RU"/>
              </w:rPr>
              <w:t>М.П.</w:t>
            </w:r>
            <w:r w:rsidR="005B6E24" w:rsidRPr="004E107C">
              <w:rPr>
                <w:rFonts w:ascii="Times New Roman" w:eastAsia="Times New Roman" w:hAnsi="Times New Roman" w:cs="Times New Roman"/>
                <w:sz w:val="24"/>
                <w:szCs w:val="24"/>
                <w:lang w:eastAsia="ru-RU"/>
              </w:rPr>
              <w:t xml:space="preserve"> </w:t>
            </w:r>
          </w:p>
          <w:p w14:paraId="03DD5BD6" w14:textId="77777777" w:rsidR="0062495E" w:rsidRPr="004E107C" w:rsidRDefault="0062495E" w:rsidP="00964731">
            <w:pPr>
              <w:spacing w:after="0" w:line="240" w:lineRule="auto"/>
              <w:ind w:right="187"/>
              <w:jc w:val="right"/>
              <w:rPr>
                <w:rFonts w:ascii="Times New Roman" w:eastAsia="Times New Roman" w:hAnsi="Times New Roman" w:cs="Times New Roman"/>
                <w:i/>
                <w:sz w:val="24"/>
                <w:szCs w:val="24"/>
                <w:lang w:eastAsia="ru-RU"/>
              </w:rPr>
            </w:pPr>
          </w:p>
          <w:p w14:paraId="5E18D138" w14:textId="77777777" w:rsidR="0062495E" w:rsidRPr="004E107C" w:rsidRDefault="0062495E" w:rsidP="00964731">
            <w:pPr>
              <w:spacing w:after="0" w:line="240" w:lineRule="auto"/>
              <w:ind w:right="187"/>
              <w:jc w:val="both"/>
              <w:rPr>
                <w:rFonts w:ascii="Times New Roman" w:eastAsia="Times New Roman" w:hAnsi="Times New Roman" w:cs="Times New Roman"/>
                <w:sz w:val="24"/>
                <w:szCs w:val="24"/>
                <w:lang w:eastAsia="ru-RU"/>
              </w:rPr>
            </w:pPr>
            <w:r w:rsidRPr="004E107C">
              <w:rPr>
                <w:rFonts w:ascii="Times New Roman" w:eastAsia="Times New Roman" w:hAnsi="Times New Roman" w:cs="Times New Roman"/>
                <w:i/>
                <w:sz w:val="24"/>
                <w:szCs w:val="24"/>
                <w:lang w:eastAsia="ru-RU"/>
              </w:rPr>
              <w:t xml:space="preserve">              </w:t>
            </w:r>
          </w:p>
          <w:p w14:paraId="791F3F2F"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3EC7F937"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18B098A9"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49DD5187"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4A8D827B" w14:textId="77777777" w:rsidR="0062495E" w:rsidRPr="004E107C" w:rsidRDefault="0062495E" w:rsidP="00964731">
            <w:pPr>
              <w:spacing w:after="0" w:line="240" w:lineRule="auto"/>
              <w:jc w:val="both"/>
              <w:rPr>
                <w:rFonts w:ascii="Times New Roman" w:eastAsia="Times New Roman" w:hAnsi="Times New Roman" w:cs="Courier New"/>
                <w:b/>
                <w:sz w:val="24"/>
                <w:szCs w:val="24"/>
                <w:lang w:eastAsia="ru-RU"/>
              </w:rPr>
            </w:pPr>
          </w:p>
          <w:p w14:paraId="31D38BBD" w14:textId="77777777" w:rsidR="0062495E" w:rsidRPr="004E107C" w:rsidRDefault="0062495E" w:rsidP="00964731">
            <w:pPr>
              <w:spacing w:after="0" w:line="240" w:lineRule="auto"/>
              <w:jc w:val="both"/>
              <w:rPr>
                <w:rFonts w:ascii="Times New Roman" w:eastAsia="Times New Roman" w:hAnsi="Times New Roman" w:cs="Courier New"/>
                <w:sz w:val="24"/>
                <w:szCs w:val="24"/>
                <w:lang w:eastAsia="ru-RU"/>
              </w:rPr>
            </w:pPr>
          </w:p>
        </w:tc>
        <w:tc>
          <w:tcPr>
            <w:tcW w:w="4785" w:type="dxa"/>
          </w:tcPr>
          <w:p w14:paraId="1BA4B072" w14:textId="77777777" w:rsidR="0062495E" w:rsidRPr="004E107C" w:rsidRDefault="0062495E" w:rsidP="00964731">
            <w:pPr>
              <w:spacing w:after="0" w:line="240" w:lineRule="auto"/>
              <w:jc w:val="center"/>
              <w:rPr>
                <w:rFonts w:ascii="Times New Roman" w:eastAsia="Times New Roman" w:hAnsi="Times New Roman" w:cs="Courier New"/>
                <w:b/>
                <w:sz w:val="24"/>
                <w:szCs w:val="24"/>
                <w:lang w:eastAsia="ru-RU"/>
              </w:rPr>
            </w:pPr>
          </w:p>
          <w:p w14:paraId="1811D6A4" w14:textId="1B87CDB0" w:rsidR="0062495E" w:rsidRPr="004E107C" w:rsidRDefault="003F628B" w:rsidP="00964731">
            <w:pPr>
              <w:spacing w:after="0" w:line="240" w:lineRule="auto"/>
              <w:jc w:val="both"/>
              <w:rPr>
                <w:rFonts w:ascii="Times New Roman" w:eastAsia="Times New Roman" w:hAnsi="Times New Roman" w:cs="Courier New"/>
                <w:b/>
                <w:sz w:val="24"/>
                <w:szCs w:val="24"/>
                <w:lang w:eastAsia="ru-RU"/>
              </w:rPr>
            </w:pPr>
            <w:r w:rsidRPr="004E107C">
              <w:rPr>
                <w:rFonts w:ascii="Times New Roman" w:eastAsia="Times New Roman" w:hAnsi="Times New Roman" w:cs="Courier New"/>
                <w:b/>
                <w:sz w:val="24"/>
                <w:szCs w:val="24"/>
                <w:lang w:eastAsia="ru-RU"/>
              </w:rPr>
              <w:t xml:space="preserve">                   </w:t>
            </w:r>
            <w:r w:rsidR="001F100C" w:rsidRPr="004E107C">
              <w:rPr>
                <w:rFonts w:ascii="Times New Roman" w:eastAsia="Times New Roman" w:hAnsi="Times New Roman" w:cs="Courier New"/>
                <w:b/>
                <w:sz w:val="24"/>
                <w:szCs w:val="24"/>
                <w:lang w:eastAsia="ru-RU"/>
              </w:rPr>
              <w:t>«</w:t>
            </w:r>
            <w:r w:rsidR="0062495E" w:rsidRPr="004E107C">
              <w:rPr>
                <w:rFonts w:ascii="Times New Roman" w:eastAsia="Times New Roman" w:hAnsi="Times New Roman" w:cs="Courier New"/>
                <w:b/>
                <w:sz w:val="24"/>
                <w:szCs w:val="24"/>
                <w:lang w:eastAsia="ru-RU"/>
              </w:rPr>
              <w:t>Страховщик</w:t>
            </w:r>
            <w:r w:rsidR="001F100C" w:rsidRPr="004E107C">
              <w:rPr>
                <w:rFonts w:ascii="Times New Roman" w:eastAsia="Times New Roman" w:hAnsi="Times New Roman" w:cs="Courier New"/>
                <w:b/>
                <w:sz w:val="24"/>
                <w:szCs w:val="24"/>
                <w:lang w:eastAsia="ru-RU"/>
              </w:rPr>
              <w:t>»</w:t>
            </w:r>
          </w:p>
          <w:p w14:paraId="7F640127" w14:textId="77777777" w:rsidR="0062495E" w:rsidRPr="004E107C" w:rsidRDefault="0062495E" w:rsidP="00964731">
            <w:pPr>
              <w:spacing w:after="0" w:line="240" w:lineRule="auto"/>
              <w:rPr>
                <w:rFonts w:ascii="Times New Roman" w:eastAsia="Times New Roman" w:hAnsi="Times New Roman" w:cs="Courier New"/>
                <w:b/>
                <w:sz w:val="24"/>
                <w:szCs w:val="24"/>
                <w:lang w:eastAsia="ru-RU"/>
              </w:rPr>
            </w:pPr>
          </w:p>
          <w:p w14:paraId="3A8D427C"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Наименование:</w:t>
            </w:r>
          </w:p>
          <w:p w14:paraId="583C58B3"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места нахождения:</w:t>
            </w:r>
          </w:p>
          <w:p w14:paraId="1E23BA13"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Почтовый адрес (при наличии):</w:t>
            </w:r>
          </w:p>
          <w:p w14:paraId="5BA625B8"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ИНН:</w:t>
            </w:r>
          </w:p>
          <w:p w14:paraId="1001F43D"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КПП:</w:t>
            </w:r>
          </w:p>
          <w:p w14:paraId="36038D52"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Банк:</w:t>
            </w:r>
          </w:p>
          <w:p w14:paraId="41514F5E"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 xml:space="preserve">р/с </w:t>
            </w:r>
          </w:p>
          <w:p w14:paraId="675E950C"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л/с</w:t>
            </w:r>
          </w:p>
          <w:p w14:paraId="3288EDA3"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к/с</w:t>
            </w:r>
          </w:p>
          <w:p w14:paraId="4A115EDB"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БИК:</w:t>
            </w:r>
          </w:p>
          <w:p w14:paraId="1770CCD4"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ОКТМО:</w:t>
            </w:r>
          </w:p>
          <w:p w14:paraId="5D6EAF9D"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ОКПО:</w:t>
            </w:r>
          </w:p>
          <w:p w14:paraId="7A5408A0"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ОГРН:</w:t>
            </w:r>
          </w:p>
          <w:p w14:paraId="04DBE63A"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Адрес электронной почты:</w:t>
            </w:r>
          </w:p>
          <w:p w14:paraId="031BFB8B"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Контактный телефон (факс):</w:t>
            </w:r>
          </w:p>
          <w:p w14:paraId="638DA703"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p>
          <w:p w14:paraId="4C4CFBAD" w14:textId="7DF4A1F4"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 xml:space="preserve">От </w:t>
            </w:r>
            <w:r w:rsidR="00162E01" w:rsidRPr="004E107C">
              <w:rPr>
                <w:rFonts w:ascii="Times New Roman" w:eastAsia="Times New Roman" w:hAnsi="Times New Roman" w:cs="Courier New"/>
                <w:sz w:val="24"/>
                <w:szCs w:val="24"/>
                <w:lang w:eastAsia="ru-RU"/>
              </w:rPr>
              <w:t>«</w:t>
            </w:r>
            <w:r w:rsidR="001F100C" w:rsidRPr="004E107C">
              <w:rPr>
                <w:rFonts w:ascii="Times New Roman" w:eastAsia="Times New Roman" w:hAnsi="Times New Roman" w:cs="Courier New"/>
                <w:sz w:val="24"/>
                <w:szCs w:val="24"/>
                <w:lang w:eastAsia="ru-RU"/>
              </w:rPr>
              <w:t>Страховщика» _</w:t>
            </w:r>
            <w:r w:rsidRPr="004E107C">
              <w:rPr>
                <w:rFonts w:ascii="Times New Roman" w:eastAsia="Times New Roman" w:hAnsi="Times New Roman" w:cs="Courier New"/>
                <w:sz w:val="24"/>
                <w:szCs w:val="24"/>
                <w:lang w:eastAsia="ru-RU"/>
              </w:rPr>
              <w:t>__________</w:t>
            </w:r>
          </w:p>
          <w:p w14:paraId="406007AB" w14:textId="77777777" w:rsidR="0062495E" w:rsidRPr="004E107C" w:rsidRDefault="0062495E" w:rsidP="00964731">
            <w:pPr>
              <w:spacing w:after="0" w:line="240" w:lineRule="auto"/>
              <w:ind w:left="1158" w:firstLine="11"/>
              <w:rPr>
                <w:rFonts w:ascii="Times New Roman" w:eastAsia="Times New Roman" w:hAnsi="Times New Roman" w:cs="Courier New"/>
                <w:sz w:val="24"/>
                <w:szCs w:val="24"/>
                <w:lang w:eastAsia="ru-RU"/>
              </w:rPr>
            </w:pPr>
            <w:r w:rsidRPr="004E107C">
              <w:rPr>
                <w:rFonts w:ascii="Times New Roman" w:eastAsia="Times New Roman" w:hAnsi="Times New Roman" w:cs="Courier New"/>
                <w:sz w:val="24"/>
                <w:szCs w:val="24"/>
                <w:lang w:eastAsia="ru-RU"/>
              </w:rPr>
              <w:t>М.П. (при наличии)</w:t>
            </w:r>
          </w:p>
          <w:p w14:paraId="3F131392" w14:textId="77777777" w:rsidR="0062495E" w:rsidRPr="004E107C" w:rsidRDefault="0062495E" w:rsidP="00964731">
            <w:pPr>
              <w:spacing w:after="0" w:line="240" w:lineRule="auto"/>
              <w:jc w:val="right"/>
              <w:rPr>
                <w:rFonts w:ascii="Times New Roman" w:eastAsia="Times New Roman" w:hAnsi="Times New Roman" w:cs="Courier New"/>
                <w:sz w:val="24"/>
                <w:szCs w:val="24"/>
                <w:lang w:eastAsia="ru-RU"/>
              </w:rPr>
            </w:pPr>
            <w:r w:rsidRPr="004E107C">
              <w:rPr>
                <w:rFonts w:ascii="Times New Roman" w:eastAsia="Times New Roman" w:hAnsi="Times New Roman" w:cs="Courier New"/>
                <w:bCs/>
                <w:sz w:val="24"/>
                <w:szCs w:val="24"/>
                <w:lang w:eastAsia="ru-RU"/>
              </w:rPr>
              <w:t xml:space="preserve"> </w:t>
            </w:r>
          </w:p>
        </w:tc>
      </w:tr>
      <w:tr w:rsidR="0062495E" w:rsidRPr="004E107C" w14:paraId="7C1E627C" w14:textId="77777777" w:rsidTr="0062495E">
        <w:tc>
          <w:tcPr>
            <w:tcW w:w="4785" w:type="dxa"/>
          </w:tcPr>
          <w:p w14:paraId="6799B8B3" w14:textId="77777777" w:rsidR="0062495E" w:rsidRPr="004E107C" w:rsidRDefault="0062495E" w:rsidP="0062495E">
            <w:pPr>
              <w:spacing w:after="0" w:line="240" w:lineRule="auto"/>
              <w:jc w:val="center"/>
              <w:rPr>
                <w:rFonts w:ascii="Times New Roman" w:eastAsia="Calibri" w:hAnsi="Times New Roman" w:cs="Times New Roman"/>
                <w:b/>
                <w:sz w:val="24"/>
                <w:szCs w:val="24"/>
              </w:rPr>
            </w:pPr>
          </w:p>
        </w:tc>
        <w:tc>
          <w:tcPr>
            <w:tcW w:w="4786" w:type="dxa"/>
          </w:tcPr>
          <w:p w14:paraId="0F4F9BF3" w14:textId="77777777" w:rsidR="0062495E" w:rsidRPr="004E107C" w:rsidRDefault="0062495E" w:rsidP="0062495E">
            <w:pPr>
              <w:spacing w:after="0" w:line="240" w:lineRule="auto"/>
              <w:jc w:val="center"/>
              <w:rPr>
                <w:rFonts w:ascii="Times New Roman" w:eastAsia="Calibri" w:hAnsi="Times New Roman" w:cs="Times New Roman"/>
                <w:b/>
                <w:sz w:val="24"/>
                <w:szCs w:val="24"/>
              </w:rPr>
            </w:pPr>
          </w:p>
        </w:tc>
      </w:tr>
    </w:tbl>
    <w:p w14:paraId="34B52B81" w14:textId="77777777" w:rsidR="0062495E" w:rsidRPr="004E107C" w:rsidRDefault="0062495E" w:rsidP="0062495E">
      <w:pPr>
        <w:keepNext/>
        <w:tabs>
          <w:tab w:val="left" w:pos="0"/>
          <w:tab w:val="left" w:pos="720"/>
          <w:tab w:val="left" w:pos="1440"/>
          <w:tab w:val="left" w:pos="2160"/>
          <w:tab w:val="left" w:pos="2880"/>
        </w:tabs>
        <w:spacing w:after="0" w:line="240" w:lineRule="auto"/>
        <w:jc w:val="center"/>
        <w:outlineLvl w:val="1"/>
        <w:rPr>
          <w:rFonts w:ascii="Times New Roman" w:eastAsia="Calibri" w:hAnsi="Times New Roman" w:cs="Times New Roman"/>
          <w:i/>
          <w:iCs/>
          <w:sz w:val="24"/>
          <w:szCs w:val="24"/>
          <w:lang w:eastAsia="ru-RU"/>
        </w:rPr>
      </w:pPr>
    </w:p>
    <w:sectPr w:rsidR="0062495E" w:rsidRPr="004E107C" w:rsidSect="00167B8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937C1" w14:textId="77777777" w:rsidR="00665C83" w:rsidRDefault="00665C83" w:rsidP="0029504E">
      <w:pPr>
        <w:spacing w:after="0" w:line="240" w:lineRule="auto"/>
      </w:pPr>
      <w:r>
        <w:separator/>
      </w:r>
    </w:p>
  </w:endnote>
  <w:endnote w:type="continuationSeparator" w:id="0">
    <w:p w14:paraId="3D54B88F" w14:textId="77777777" w:rsidR="00665C83" w:rsidRDefault="00665C83" w:rsidP="0029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E9F3E" w14:textId="77777777" w:rsidR="00665C83" w:rsidRDefault="00665C83" w:rsidP="0029504E">
      <w:pPr>
        <w:spacing w:after="0" w:line="240" w:lineRule="auto"/>
      </w:pPr>
      <w:r>
        <w:separator/>
      </w:r>
    </w:p>
  </w:footnote>
  <w:footnote w:type="continuationSeparator" w:id="0">
    <w:p w14:paraId="0F79CB80" w14:textId="77777777" w:rsidR="00665C83" w:rsidRDefault="00665C83" w:rsidP="0029504E">
      <w:pPr>
        <w:spacing w:after="0" w:line="240" w:lineRule="auto"/>
      </w:pPr>
      <w:r>
        <w:continuationSeparator/>
      </w:r>
    </w:p>
  </w:footnote>
  <w:footnote w:id="1">
    <w:p w14:paraId="306AD369" w14:textId="4B3ED462" w:rsidR="00665C83" w:rsidRPr="0050083C" w:rsidRDefault="00665C83" w:rsidP="004E107C">
      <w:pPr>
        <w:pStyle w:val="a8"/>
        <w:ind w:firstLine="567"/>
        <w:jc w:val="both"/>
        <w:rPr>
          <w:rFonts w:ascii="Times New Roman" w:hAnsi="Times New Roman" w:cs="Times New Roman"/>
          <w:sz w:val="18"/>
          <w:szCs w:val="18"/>
        </w:rPr>
      </w:pPr>
      <w:r w:rsidRPr="0050083C">
        <w:rPr>
          <w:rStyle w:val="aa"/>
          <w:rFonts w:ascii="Times New Roman" w:hAnsi="Times New Roman" w:cs="Times New Roman"/>
          <w:sz w:val="18"/>
          <w:szCs w:val="18"/>
        </w:rPr>
        <w:footnoteRef/>
      </w:r>
      <w:r w:rsidRPr="0050083C">
        <w:rPr>
          <w:sz w:val="18"/>
          <w:szCs w:val="18"/>
        </w:rPr>
        <w:t xml:space="preserve"> </w:t>
      </w:r>
      <w:r w:rsidRPr="0050083C">
        <w:rPr>
          <w:rFonts w:ascii="Times New Roman" w:eastAsia="Calibri" w:hAnsi="Times New Roman" w:cs="Times New Roman"/>
          <w:sz w:val="18"/>
          <w:szCs w:val="18"/>
        </w:rPr>
        <w:t>При осуществлении закупки государственными Страхователями (исполнительными органами государственной власти, государственные казенные учреждения) указывается «Государственный контракт», при осуществлении закупки иными Страхователя (бюджетные учреждения) указывается «Контракт».</w:t>
      </w:r>
    </w:p>
  </w:footnote>
  <w:footnote w:id="2">
    <w:p w14:paraId="3B9102D2" w14:textId="7E71E586" w:rsidR="00665C83" w:rsidRPr="0050083C" w:rsidRDefault="00665C83" w:rsidP="004E107C">
      <w:pPr>
        <w:pStyle w:val="a8"/>
        <w:ind w:firstLine="567"/>
        <w:jc w:val="both"/>
        <w:rPr>
          <w:rFonts w:ascii="Times New Roman" w:hAnsi="Times New Roman" w:cs="Times New Roman"/>
          <w:sz w:val="18"/>
          <w:szCs w:val="18"/>
        </w:rPr>
      </w:pPr>
      <w:r w:rsidRPr="0050083C">
        <w:rPr>
          <w:rStyle w:val="aa"/>
          <w:rFonts w:ascii="Times New Roman" w:hAnsi="Times New Roman" w:cs="Times New Roman"/>
          <w:sz w:val="18"/>
          <w:szCs w:val="18"/>
        </w:rPr>
        <w:footnoteRef/>
      </w:r>
      <w:r w:rsidRPr="0050083C">
        <w:rPr>
          <w:rFonts w:ascii="Times New Roman" w:hAnsi="Times New Roman" w:cs="Times New Roman"/>
          <w:sz w:val="18"/>
          <w:szCs w:val="18"/>
        </w:rPr>
        <w:t xml:space="preserve"> </w:t>
      </w:r>
      <w:r w:rsidRPr="007C36B7">
        <w:rPr>
          <w:rFonts w:ascii="Times New Roman" w:eastAsia="Times New Roman" w:hAnsi="Times New Roman" w:cs="Times New Roman"/>
          <w:sz w:val="18"/>
          <w:szCs w:val="18"/>
          <w:lang w:eastAsia="ru-RU"/>
        </w:rPr>
        <w:t>Указывается при подписании государственного контракта (контракта) номер.</w:t>
      </w:r>
    </w:p>
  </w:footnote>
  <w:footnote w:id="3">
    <w:p w14:paraId="2FBE56BD" w14:textId="3C286741" w:rsidR="00665C83" w:rsidRPr="0050083C" w:rsidRDefault="00665C83" w:rsidP="004E107C">
      <w:pPr>
        <w:pStyle w:val="a8"/>
        <w:ind w:firstLine="567"/>
        <w:jc w:val="both"/>
        <w:rPr>
          <w:rFonts w:ascii="Times New Roman" w:hAnsi="Times New Roman" w:cs="Times New Roman"/>
          <w:sz w:val="18"/>
          <w:szCs w:val="18"/>
        </w:rPr>
      </w:pPr>
      <w:r w:rsidRPr="0050083C">
        <w:rPr>
          <w:rStyle w:val="aa"/>
          <w:rFonts w:ascii="Times New Roman" w:hAnsi="Times New Roman" w:cs="Times New Roman"/>
          <w:sz w:val="18"/>
          <w:szCs w:val="18"/>
        </w:rPr>
        <w:footnoteRef/>
      </w:r>
      <w:r w:rsidRPr="0050083C">
        <w:rPr>
          <w:rFonts w:ascii="Times New Roman" w:hAnsi="Times New Roman" w:cs="Times New Roman"/>
          <w:sz w:val="18"/>
          <w:szCs w:val="18"/>
        </w:rPr>
        <w:t xml:space="preserve"> Указывается дата заключения государ</w:t>
      </w:r>
      <w:r>
        <w:rPr>
          <w:rFonts w:ascii="Times New Roman" w:hAnsi="Times New Roman" w:cs="Times New Roman"/>
          <w:sz w:val="18"/>
          <w:szCs w:val="18"/>
        </w:rPr>
        <w:t>ственного контракта (контракта)</w:t>
      </w:r>
      <w:r w:rsidRPr="007C36B7">
        <w:rPr>
          <w:rFonts w:ascii="Times New Roman" w:eastAsia="Times New Roman" w:hAnsi="Times New Roman" w:cs="Times New Roman"/>
          <w:sz w:val="18"/>
          <w:szCs w:val="18"/>
          <w:lang w:eastAsia="ru-RU"/>
        </w:rPr>
        <w:t xml:space="preserve"> при подписании государственного контракта (контракта)</w:t>
      </w:r>
      <w:r>
        <w:rPr>
          <w:rFonts w:ascii="Times New Roman" w:eastAsia="Times New Roman" w:hAnsi="Times New Roman" w:cs="Times New Roman"/>
          <w:sz w:val="18"/>
          <w:szCs w:val="18"/>
          <w:lang w:eastAsia="ru-RU"/>
        </w:rPr>
        <w:t>.</w:t>
      </w:r>
      <w:r>
        <w:rPr>
          <w:rFonts w:ascii="Times New Roman" w:hAnsi="Times New Roman" w:cs="Times New Roman"/>
          <w:sz w:val="18"/>
          <w:szCs w:val="18"/>
        </w:rPr>
        <w:t xml:space="preserve"> </w:t>
      </w:r>
    </w:p>
  </w:footnote>
  <w:footnote w:id="4">
    <w:p w14:paraId="08934C20" w14:textId="15A92220" w:rsidR="00665C83" w:rsidRPr="0050083C" w:rsidRDefault="00665C83" w:rsidP="004E107C">
      <w:pPr>
        <w:pStyle w:val="a8"/>
        <w:ind w:firstLine="567"/>
        <w:jc w:val="both"/>
        <w:rPr>
          <w:rFonts w:ascii="Times New Roman" w:hAnsi="Times New Roman" w:cs="Times New Roman"/>
          <w:sz w:val="18"/>
          <w:szCs w:val="18"/>
        </w:rPr>
      </w:pPr>
      <w:r w:rsidRPr="0050083C">
        <w:rPr>
          <w:rStyle w:val="aa"/>
          <w:rFonts w:ascii="Times New Roman" w:hAnsi="Times New Roman" w:cs="Times New Roman"/>
          <w:sz w:val="18"/>
          <w:szCs w:val="18"/>
        </w:rPr>
        <w:footnoteRef/>
      </w:r>
      <w:r w:rsidRPr="0050083C">
        <w:rPr>
          <w:rFonts w:ascii="Times New Roman" w:hAnsi="Times New Roman" w:cs="Times New Roman"/>
          <w:sz w:val="18"/>
          <w:szCs w:val="18"/>
        </w:rPr>
        <w:t xml:space="preserve"> Указывается наименование Страхователя, осуществляющего закупку.</w:t>
      </w:r>
    </w:p>
  </w:footnote>
  <w:footnote w:id="5">
    <w:p w14:paraId="15DC1A0E" w14:textId="78407FBC" w:rsidR="00665C83" w:rsidRPr="0050083C" w:rsidRDefault="00665C83" w:rsidP="004E107C">
      <w:pPr>
        <w:pStyle w:val="a8"/>
        <w:ind w:firstLine="567"/>
        <w:jc w:val="both"/>
        <w:rPr>
          <w:rFonts w:ascii="Times New Roman" w:hAnsi="Times New Roman" w:cs="Times New Roman"/>
          <w:sz w:val="18"/>
          <w:szCs w:val="18"/>
        </w:rPr>
      </w:pPr>
      <w:r w:rsidRPr="0050083C">
        <w:rPr>
          <w:rStyle w:val="aa"/>
          <w:rFonts w:ascii="Times New Roman" w:hAnsi="Times New Roman" w:cs="Times New Roman"/>
          <w:sz w:val="18"/>
          <w:szCs w:val="18"/>
        </w:rPr>
        <w:footnoteRef/>
      </w:r>
      <w:r w:rsidRPr="0050083C">
        <w:rPr>
          <w:rFonts w:ascii="Times New Roman" w:hAnsi="Times New Roman" w:cs="Times New Roman"/>
          <w:sz w:val="18"/>
          <w:szCs w:val="18"/>
        </w:rPr>
        <w:t xml:space="preserve"> Указывается </w:t>
      </w:r>
      <w:r>
        <w:rPr>
          <w:rFonts w:ascii="Times New Roman" w:hAnsi="Times New Roman" w:cs="Times New Roman"/>
          <w:sz w:val="18"/>
          <w:szCs w:val="18"/>
        </w:rPr>
        <w:t>фамилия, имя, отчество</w:t>
      </w:r>
      <w:r w:rsidRPr="0050083C">
        <w:rPr>
          <w:rFonts w:ascii="Times New Roman" w:hAnsi="Times New Roman" w:cs="Times New Roman"/>
          <w:sz w:val="18"/>
          <w:szCs w:val="18"/>
        </w:rPr>
        <w:t>, а также должность должностного лица Страхователя, уполномоченного на подписание государственного контракта (контракта).</w:t>
      </w:r>
    </w:p>
  </w:footnote>
  <w:footnote w:id="6">
    <w:p w14:paraId="37E047EE" w14:textId="35E58949" w:rsidR="00665C83" w:rsidRPr="0050083C" w:rsidRDefault="00665C83" w:rsidP="004E107C">
      <w:pPr>
        <w:pStyle w:val="a8"/>
        <w:ind w:firstLine="567"/>
        <w:jc w:val="both"/>
        <w:rPr>
          <w:rFonts w:ascii="Times New Roman" w:hAnsi="Times New Roman" w:cs="Times New Roman"/>
          <w:sz w:val="18"/>
          <w:szCs w:val="18"/>
        </w:rPr>
      </w:pPr>
      <w:r w:rsidRPr="0050083C">
        <w:rPr>
          <w:rStyle w:val="aa"/>
          <w:rFonts w:ascii="Times New Roman" w:hAnsi="Times New Roman" w:cs="Times New Roman"/>
          <w:sz w:val="18"/>
          <w:szCs w:val="18"/>
        </w:rPr>
        <w:footnoteRef/>
      </w:r>
      <w:r w:rsidRPr="0050083C">
        <w:rPr>
          <w:rFonts w:ascii="Times New Roman" w:hAnsi="Times New Roman" w:cs="Times New Roman"/>
          <w:sz w:val="18"/>
          <w:szCs w:val="18"/>
        </w:rPr>
        <w:t xml:space="preserve"> Указывается </w:t>
      </w:r>
      <w:r w:rsidRPr="007C36B7">
        <w:rPr>
          <w:rFonts w:ascii="Times New Roman" w:eastAsia="Times New Roman" w:hAnsi="Times New Roman" w:cs="Times New Roman"/>
          <w:sz w:val="18"/>
          <w:szCs w:val="18"/>
          <w:lang w:eastAsia="ru-RU"/>
        </w:rPr>
        <w:t>при подписании государственного контракта (контракта)</w:t>
      </w:r>
      <w:r>
        <w:rPr>
          <w:rFonts w:ascii="Times New Roman" w:eastAsia="Times New Roman" w:hAnsi="Times New Roman" w:cs="Times New Roman"/>
          <w:sz w:val="18"/>
          <w:szCs w:val="18"/>
          <w:lang w:eastAsia="ru-RU"/>
        </w:rPr>
        <w:t xml:space="preserve"> </w:t>
      </w:r>
      <w:r w:rsidRPr="0050083C">
        <w:rPr>
          <w:rFonts w:ascii="Times New Roman" w:hAnsi="Times New Roman" w:cs="Times New Roman"/>
          <w:sz w:val="18"/>
          <w:szCs w:val="18"/>
        </w:rPr>
        <w:t>документ (акт) со всеми реквизитами, на основании которого действует должностное лицо Страхователя, уполномоченное на подписание государственного контракта (контракта).</w:t>
      </w:r>
    </w:p>
  </w:footnote>
  <w:footnote w:id="7">
    <w:p w14:paraId="32343BD2" w14:textId="1754AAA9" w:rsidR="00665C83" w:rsidRPr="0050083C" w:rsidRDefault="00665C83" w:rsidP="004E107C">
      <w:pPr>
        <w:pStyle w:val="a8"/>
        <w:ind w:firstLine="567"/>
        <w:jc w:val="both"/>
        <w:rPr>
          <w:rFonts w:ascii="Times New Roman" w:hAnsi="Times New Roman" w:cs="Times New Roman"/>
          <w:sz w:val="18"/>
          <w:szCs w:val="18"/>
        </w:rPr>
      </w:pPr>
      <w:r w:rsidRPr="0050083C">
        <w:rPr>
          <w:rStyle w:val="aa"/>
          <w:rFonts w:ascii="Times New Roman" w:hAnsi="Times New Roman" w:cs="Times New Roman"/>
          <w:sz w:val="18"/>
          <w:szCs w:val="18"/>
        </w:rPr>
        <w:footnoteRef/>
      </w:r>
      <w:r w:rsidRPr="0050083C">
        <w:rPr>
          <w:rFonts w:ascii="Times New Roman" w:hAnsi="Times New Roman" w:cs="Times New Roman"/>
          <w:sz w:val="18"/>
          <w:szCs w:val="18"/>
        </w:rPr>
        <w:t xml:space="preserve"> Указывается полное наименование организации Страховщика (с указанием ее организационно-правовой формы) или </w:t>
      </w:r>
      <w:r>
        <w:rPr>
          <w:rFonts w:ascii="Times New Roman" w:hAnsi="Times New Roman" w:cs="Times New Roman"/>
          <w:sz w:val="18"/>
          <w:szCs w:val="18"/>
        </w:rPr>
        <w:t>фамилия, имя, отчество</w:t>
      </w:r>
      <w:r w:rsidRPr="0050083C">
        <w:rPr>
          <w:rFonts w:ascii="Times New Roman" w:hAnsi="Times New Roman" w:cs="Times New Roman"/>
          <w:sz w:val="18"/>
          <w:szCs w:val="18"/>
        </w:rPr>
        <w:t xml:space="preserve"> Страховщика – физического лица, в том числе зарегистрированного в качестве </w:t>
      </w:r>
      <w:r>
        <w:rPr>
          <w:rFonts w:ascii="Times New Roman" w:hAnsi="Times New Roman" w:cs="Times New Roman"/>
          <w:sz w:val="18"/>
          <w:szCs w:val="18"/>
        </w:rPr>
        <w:t>индивидуального предпринимателя</w:t>
      </w:r>
      <w:r w:rsidRPr="007C36B7">
        <w:rPr>
          <w:rFonts w:ascii="Times New Roman" w:eastAsia="Times New Roman" w:hAnsi="Times New Roman" w:cs="Times New Roman"/>
          <w:sz w:val="18"/>
          <w:szCs w:val="18"/>
          <w:lang w:eastAsia="ru-RU"/>
        </w:rPr>
        <w:t xml:space="preserve"> при подписании государственного контракта (контракта)</w:t>
      </w:r>
      <w:r>
        <w:rPr>
          <w:rFonts w:ascii="Times New Roman" w:eastAsia="Times New Roman" w:hAnsi="Times New Roman" w:cs="Times New Roman"/>
          <w:sz w:val="18"/>
          <w:szCs w:val="18"/>
          <w:lang w:eastAsia="ru-RU"/>
        </w:rPr>
        <w:t>.</w:t>
      </w:r>
      <w:r>
        <w:rPr>
          <w:rFonts w:ascii="Times New Roman" w:hAnsi="Times New Roman" w:cs="Times New Roman"/>
          <w:sz w:val="18"/>
          <w:szCs w:val="18"/>
        </w:rPr>
        <w:t xml:space="preserve"> </w:t>
      </w:r>
    </w:p>
  </w:footnote>
  <w:footnote w:id="8">
    <w:p w14:paraId="18E7B046" w14:textId="129D1F39" w:rsidR="00665C83" w:rsidRPr="0050083C" w:rsidRDefault="00665C83" w:rsidP="004E107C">
      <w:pPr>
        <w:pStyle w:val="a8"/>
        <w:ind w:firstLine="567"/>
        <w:jc w:val="both"/>
        <w:rPr>
          <w:rFonts w:ascii="Times New Roman" w:hAnsi="Times New Roman" w:cs="Times New Roman"/>
          <w:sz w:val="18"/>
          <w:szCs w:val="18"/>
        </w:rPr>
      </w:pPr>
      <w:r w:rsidRPr="0050083C">
        <w:rPr>
          <w:rStyle w:val="aa"/>
          <w:rFonts w:ascii="Times New Roman" w:hAnsi="Times New Roman" w:cs="Times New Roman"/>
          <w:sz w:val="18"/>
          <w:szCs w:val="18"/>
        </w:rPr>
        <w:footnoteRef/>
      </w:r>
      <w:r w:rsidRPr="0050083C">
        <w:rPr>
          <w:rFonts w:ascii="Times New Roman" w:hAnsi="Times New Roman" w:cs="Times New Roman"/>
          <w:sz w:val="18"/>
          <w:szCs w:val="18"/>
        </w:rPr>
        <w:t xml:space="preserve"> Указывается </w:t>
      </w:r>
      <w:r>
        <w:rPr>
          <w:rFonts w:ascii="Times New Roman" w:hAnsi="Times New Roman" w:cs="Times New Roman"/>
          <w:sz w:val="18"/>
          <w:szCs w:val="18"/>
        </w:rPr>
        <w:t>фамилия, имя, отчество</w:t>
      </w:r>
      <w:r w:rsidRPr="0050083C">
        <w:rPr>
          <w:rFonts w:ascii="Times New Roman" w:hAnsi="Times New Roman" w:cs="Times New Roman"/>
          <w:sz w:val="18"/>
          <w:szCs w:val="18"/>
        </w:rPr>
        <w:t xml:space="preserve">, а также должность (при наличии) представителя Страховщика, уполномоченного на подписание государственного </w:t>
      </w:r>
      <w:r>
        <w:rPr>
          <w:rFonts w:ascii="Times New Roman" w:hAnsi="Times New Roman" w:cs="Times New Roman"/>
          <w:sz w:val="18"/>
          <w:szCs w:val="18"/>
        </w:rPr>
        <w:t xml:space="preserve">контракта (контракта) </w:t>
      </w:r>
      <w:r w:rsidRPr="007C36B7">
        <w:rPr>
          <w:rFonts w:ascii="Times New Roman" w:eastAsia="Times New Roman" w:hAnsi="Times New Roman" w:cs="Times New Roman"/>
          <w:sz w:val="18"/>
          <w:szCs w:val="18"/>
          <w:lang w:eastAsia="ru-RU"/>
        </w:rPr>
        <w:t>при подписании государственного контракта (контракта)</w:t>
      </w:r>
      <w:r>
        <w:rPr>
          <w:rFonts w:ascii="Times New Roman" w:eastAsia="Times New Roman" w:hAnsi="Times New Roman" w:cs="Times New Roman"/>
          <w:sz w:val="18"/>
          <w:szCs w:val="18"/>
          <w:lang w:eastAsia="ru-RU"/>
        </w:rPr>
        <w:t>.</w:t>
      </w:r>
    </w:p>
  </w:footnote>
  <w:footnote w:id="9">
    <w:p w14:paraId="0B621DC3" w14:textId="57343A43" w:rsidR="00665C83" w:rsidRPr="0050083C" w:rsidRDefault="00665C83" w:rsidP="004E107C">
      <w:pPr>
        <w:pStyle w:val="a8"/>
        <w:ind w:firstLine="567"/>
        <w:jc w:val="both"/>
        <w:rPr>
          <w:rFonts w:ascii="Times New Roman" w:hAnsi="Times New Roman" w:cs="Times New Roman"/>
          <w:sz w:val="18"/>
          <w:szCs w:val="18"/>
        </w:rPr>
      </w:pPr>
      <w:r w:rsidRPr="0050083C">
        <w:rPr>
          <w:rStyle w:val="aa"/>
          <w:rFonts w:ascii="Times New Roman" w:hAnsi="Times New Roman" w:cs="Times New Roman"/>
          <w:sz w:val="18"/>
          <w:szCs w:val="18"/>
        </w:rPr>
        <w:footnoteRef/>
      </w:r>
      <w:r w:rsidRPr="0050083C">
        <w:rPr>
          <w:rFonts w:ascii="Times New Roman" w:hAnsi="Times New Roman" w:cs="Times New Roman"/>
          <w:sz w:val="18"/>
          <w:szCs w:val="18"/>
        </w:rPr>
        <w:t xml:space="preserve"> Указывается </w:t>
      </w:r>
      <w:r w:rsidRPr="007C36B7">
        <w:rPr>
          <w:rFonts w:ascii="Times New Roman" w:eastAsia="Times New Roman" w:hAnsi="Times New Roman" w:cs="Times New Roman"/>
          <w:sz w:val="18"/>
          <w:szCs w:val="18"/>
          <w:lang w:eastAsia="ru-RU"/>
        </w:rPr>
        <w:t>при подписании государственного контракта (контракта)</w:t>
      </w:r>
      <w:r>
        <w:rPr>
          <w:rFonts w:ascii="Times New Roman" w:eastAsia="Times New Roman" w:hAnsi="Times New Roman" w:cs="Times New Roman"/>
          <w:sz w:val="18"/>
          <w:szCs w:val="18"/>
          <w:lang w:eastAsia="ru-RU"/>
        </w:rPr>
        <w:t xml:space="preserve"> </w:t>
      </w:r>
      <w:r w:rsidRPr="0050083C">
        <w:rPr>
          <w:rFonts w:ascii="Times New Roman" w:hAnsi="Times New Roman" w:cs="Times New Roman"/>
          <w:sz w:val="18"/>
          <w:szCs w:val="18"/>
        </w:rPr>
        <w:t>документ (акт) со всеми реквизитами, на основании которого действует представитель Страховщика, уполномоченный на подписание государственного контракта (контракта).</w:t>
      </w:r>
    </w:p>
  </w:footnote>
  <w:footnote w:id="10">
    <w:p w14:paraId="4E1C7B62" w14:textId="04EF52CB" w:rsidR="00665C83" w:rsidRPr="0050083C" w:rsidRDefault="00665C83" w:rsidP="004E107C">
      <w:pPr>
        <w:pStyle w:val="a8"/>
        <w:ind w:firstLine="567"/>
        <w:jc w:val="both"/>
        <w:rPr>
          <w:rFonts w:ascii="Times New Roman" w:hAnsi="Times New Roman" w:cs="Times New Roman"/>
          <w:sz w:val="18"/>
          <w:szCs w:val="18"/>
        </w:rPr>
      </w:pPr>
      <w:r w:rsidRPr="0050083C">
        <w:rPr>
          <w:rStyle w:val="aa"/>
          <w:rFonts w:ascii="Times New Roman" w:hAnsi="Times New Roman" w:cs="Times New Roman"/>
          <w:sz w:val="18"/>
          <w:szCs w:val="18"/>
        </w:rPr>
        <w:footnoteRef/>
      </w:r>
      <w:r w:rsidRPr="0050083C">
        <w:rPr>
          <w:rFonts w:ascii="Times New Roman" w:hAnsi="Times New Roman" w:cs="Times New Roman"/>
          <w:sz w:val="18"/>
          <w:szCs w:val="18"/>
        </w:rPr>
        <w:t xml:space="preserve"> Данный текст включается Страхователем в государственный контракт (контракт) в случае осуществления закупки среди </w:t>
      </w:r>
      <w:r>
        <w:rPr>
          <w:rFonts w:ascii="Times New Roman" w:hAnsi="Times New Roman" w:cs="Times New Roman"/>
          <w:sz w:val="18"/>
          <w:szCs w:val="18"/>
        </w:rPr>
        <w:t>субъектов малого предпринимательства</w:t>
      </w:r>
      <w:r w:rsidRPr="0050083C">
        <w:rPr>
          <w:rFonts w:ascii="Times New Roman" w:hAnsi="Times New Roman" w:cs="Times New Roman"/>
          <w:sz w:val="18"/>
          <w:szCs w:val="18"/>
        </w:rPr>
        <w:t xml:space="preserve">, </w:t>
      </w:r>
      <w:r w:rsidRPr="00705FCF">
        <w:rPr>
          <w:rFonts w:ascii="Times New Roman" w:eastAsia="Times New Roman" w:hAnsi="Times New Roman" w:cs="Times New Roman"/>
          <w:sz w:val="18"/>
          <w:szCs w:val="18"/>
          <w:lang w:eastAsia="ru-RU"/>
        </w:rPr>
        <w:t>социально ориентированных некоммерческих организаций</w:t>
      </w:r>
      <w:r w:rsidRPr="0050083C">
        <w:rPr>
          <w:rFonts w:ascii="Times New Roman" w:hAnsi="Times New Roman" w:cs="Times New Roman"/>
          <w:sz w:val="18"/>
          <w:szCs w:val="18"/>
        </w:rPr>
        <w:t xml:space="preserve"> в соответствии со статьей 30 Закона № 44-ФЗ.</w:t>
      </w:r>
    </w:p>
  </w:footnote>
  <w:footnote w:id="11">
    <w:p w14:paraId="35B64BA0" w14:textId="309205E4" w:rsidR="00665C83" w:rsidRPr="0050083C" w:rsidRDefault="00665C83" w:rsidP="004E107C">
      <w:pPr>
        <w:pStyle w:val="a8"/>
        <w:ind w:firstLine="567"/>
        <w:jc w:val="both"/>
        <w:rPr>
          <w:rFonts w:ascii="Times New Roman" w:hAnsi="Times New Roman" w:cs="Times New Roman"/>
          <w:sz w:val="18"/>
          <w:szCs w:val="18"/>
        </w:rPr>
      </w:pPr>
      <w:r w:rsidRPr="0050083C">
        <w:rPr>
          <w:rStyle w:val="aa"/>
          <w:rFonts w:ascii="Times New Roman" w:hAnsi="Times New Roman" w:cs="Times New Roman"/>
          <w:sz w:val="18"/>
          <w:szCs w:val="18"/>
        </w:rPr>
        <w:footnoteRef/>
      </w:r>
      <w:r w:rsidRPr="0050083C">
        <w:rPr>
          <w:rFonts w:ascii="Times New Roman" w:hAnsi="Times New Roman" w:cs="Times New Roman"/>
          <w:sz w:val="18"/>
          <w:szCs w:val="18"/>
        </w:rPr>
        <w:t xml:space="preserve"> Указываются реквизиты решения (протокола), являющегося основанием для заключения государственного контракта (контракта) по результатам определения Страховщика конкурентным способом </w:t>
      </w:r>
      <w:r>
        <w:rPr>
          <w:rFonts w:ascii="Times New Roman" w:hAnsi="Times New Roman" w:cs="Times New Roman"/>
          <w:sz w:val="18"/>
          <w:szCs w:val="18"/>
        </w:rPr>
        <w:t xml:space="preserve">или с единственным Страховщиком </w:t>
      </w:r>
      <w:r w:rsidRPr="007C36B7">
        <w:rPr>
          <w:rFonts w:ascii="Times New Roman" w:eastAsia="Times New Roman" w:hAnsi="Times New Roman" w:cs="Times New Roman"/>
          <w:sz w:val="18"/>
          <w:szCs w:val="18"/>
          <w:lang w:eastAsia="ru-RU"/>
        </w:rPr>
        <w:t>при подписании государственного контракта (контракта)</w:t>
      </w:r>
      <w:r>
        <w:rPr>
          <w:rFonts w:ascii="Times New Roman" w:eastAsia="Times New Roman" w:hAnsi="Times New Roman" w:cs="Times New Roman"/>
          <w:sz w:val="18"/>
          <w:szCs w:val="18"/>
          <w:lang w:eastAsia="ru-RU"/>
        </w:rPr>
        <w:t>.</w:t>
      </w:r>
    </w:p>
  </w:footnote>
  <w:footnote w:id="12">
    <w:p w14:paraId="2D7FF79E" w14:textId="621E75FD" w:rsidR="00665C83" w:rsidRPr="0050083C" w:rsidRDefault="00665C83" w:rsidP="004E107C">
      <w:pPr>
        <w:pStyle w:val="a8"/>
        <w:ind w:firstLine="567"/>
        <w:jc w:val="both"/>
        <w:rPr>
          <w:rFonts w:ascii="Times New Roman" w:hAnsi="Times New Roman" w:cs="Times New Roman"/>
          <w:sz w:val="18"/>
          <w:szCs w:val="18"/>
        </w:rPr>
      </w:pPr>
      <w:r w:rsidRPr="0050083C">
        <w:rPr>
          <w:rStyle w:val="aa"/>
          <w:rFonts w:ascii="Times New Roman" w:hAnsi="Times New Roman" w:cs="Times New Roman"/>
          <w:sz w:val="18"/>
          <w:szCs w:val="18"/>
        </w:rPr>
        <w:footnoteRef/>
      </w:r>
      <w:r w:rsidRPr="0050083C">
        <w:rPr>
          <w:rFonts w:ascii="Times New Roman" w:hAnsi="Times New Roman" w:cs="Times New Roman"/>
          <w:sz w:val="18"/>
          <w:szCs w:val="18"/>
        </w:rPr>
        <w:t xml:space="preserve"> </w:t>
      </w:r>
      <w:r w:rsidRPr="0050083C">
        <w:rPr>
          <w:rFonts w:ascii="Times New Roman" w:eastAsia="Calibri" w:hAnsi="Times New Roman" w:cs="Times New Roman"/>
          <w:sz w:val="18"/>
          <w:szCs w:val="18"/>
        </w:rPr>
        <w:t xml:space="preserve">При осуществлении закупки государственными </w:t>
      </w:r>
      <w:r w:rsidRPr="0050083C">
        <w:rPr>
          <w:rFonts w:ascii="Times New Roman" w:hAnsi="Times New Roman" w:cs="Times New Roman"/>
          <w:sz w:val="18"/>
          <w:szCs w:val="18"/>
        </w:rPr>
        <w:t>Страхователями</w:t>
      </w:r>
      <w:r w:rsidRPr="0050083C">
        <w:rPr>
          <w:rFonts w:ascii="Times New Roman" w:eastAsia="Calibri" w:hAnsi="Times New Roman" w:cs="Times New Roman"/>
          <w:sz w:val="18"/>
          <w:szCs w:val="18"/>
        </w:rPr>
        <w:t xml:space="preserve"> (</w:t>
      </w:r>
      <w:r>
        <w:rPr>
          <w:rFonts w:ascii="Times New Roman" w:eastAsia="Calibri" w:hAnsi="Times New Roman" w:cs="Times New Roman"/>
          <w:sz w:val="18"/>
          <w:szCs w:val="18"/>
        </w:rPr>
        <w:t>исполнительными органами государственной власти</w:t>
      </w:r>
      <w:r w:rsidRPr="0050083C">
        <w:rPr>
          <w:rFonts w:ascii="Times New Roman" w:eastAsia="Calibri" w:hAnsi="Times New Roman" w:cs="Times New Roman"/>
          <w:sz w:val="18"/>
          <w:szCs w:val="18"/>
        </w:rPr>
        <w:t xml:space="preserve">, государственные казенные учреждения) указывается «государственный контракт», при осуществлении закупки иными </w:t>
      </w:r>
      <w:r w:rsidRPr="0050083C">
        <w:rPr>
          <w:rFonts w:ascii="Times New Roman" w:hAnsi="Times New Roman" w:cs="Times New Roman"/>
          <w:sz w:val="18"/>
          <w:szCs w:val="18"/>
        </w:rPr>
        <w:t>Страхователями</w:t>
      </w:r>
      <w:r w:rsidRPr="0050083C">
        <w:rPr>
          <w:rFonts w:ascii="Times New Roman" w:eastAsia="Calibri" w:hAnsi="Times New Roman" w:cs="Times New Roman"/>
          <w:sz w:val="18"/>
          <w:szCs w:val="18"/>
        </w:rPr>
        <w:t xml:space="preserve"> (бюджетные учреждения) указывается «контракт».</w:t>
      </w:r>
    </w:p>
  </w:footnote>
  <w:footnote w:id="13">
    <w:p w14:paraId="6002758E" w14:textId="0D139869" w:rsidR="00665C83" w:rsidRPr="0050083C" w:rsidRDefault="00665C83" w:rsidP="004E107C">
      <w:pPr>
        <w:pStyle w:val="a8"/>
        <w:ind w:firstLine="567"/>
        <w:jc w:val="both"/>
        <w:rPr>
          <w:sz w:val="18"/>
          <w:szCs w:val="18"/>
        </w:rPr>
      </w:pPr>
      <w:r w:rsidRPr="0050083C">
        <w:rPr>
          <w:rStyle w:val="aa"/>
          <w:rFonts w:ascii="Times New Roman" w:hAnsi="Times New Roman" w:cs="Times New Roman"/>
          <w:sz w:val="18"/>
          <w:szCs w:val="18"/>
        </w:rPr>
        <w:footnoteRef/>
      </w:r>
      <w:r w:rsidRPr="0050083C">
        <w:rPr>
          <w:rFonts w:ascii="Times New Roman" w:hAnsi="Times New Roman" w:cs="Times New Roman"/>
          <w:sz w:val="18"/>
          <w:szCs w:val="18"/>
        </w:rPr>
        <w:t xml:space="preserve"> Указывается наименование Страхователя, осуществляющего закупку.</w:t>
      </w:r>
    </w:p>
  </w:footnote>
  <w:footnote w:id="14">
    <w:p w14:paraId="35422F64" w14:textId="5A18E5EB" w:rsidR="00665C83" w:rsidRPr="00784B1E" w:rsidRDefault="00665C83" w:rsidP="004E107C">
      <w:pPr>
        <w:pStyle w:val="a8"/>
        <w:ind w:firstLine="567"/>
        <w:jc w:val="both"/>
        <w:rPr>
          <w:rFonts w:ascii="Times New Roman" w:hAnsi="Times New Roman" w:cs="Times New Roman"/>
        </w:rPr>
      </w:pPr>
      <w:r w:rsidRPr="0050083C">
        <w:rPr>
          <w:rStyle w:val="aa"/>
          <w:rFonts w:ascii="Times New Roman" w:hAnsi="Times New Roman" w:cs="Times New Roman"/>
          <w:sz w:val="18"/>
          <w:szCs w:val="18"/>
        </w:rPr>
        <w:footnoteRef/>
      </w:r>
      <w:r w:rsidRPr="0050083C">
        <w:rPr>
          <w:rFonts w:ascii="Times New Roman" w:hAnsi="Times New Roman" w:cs="Times New Roman"/>
          <w:sz w:val="18"/>
          <w:szCs w:val="18"/>
        </w:rPr>
        <w:t xml:space="preserve"> Заказчиком указывается </w:t>
      </w:r>
      <w:r>
        <w:rPr>
          <w:rFonts w:ascii="Times New Roman" w:hAnsi="Times New Roman" w:cs="Times New Roman"/>
          <w:sz w:val="18"/>
          <w:szCs w:val="18"/>
        </w:rPr>
        <w:t>идентификационный код закупки</w:t>
      </w:r>
      <w:r w:rsidRPr="0050083C">
        <w:rPr>
          <w:rFonts w:ascii="Times New Roman" w:hAnsi="Times New Roman" w:cs="Times New Roman"/>
          <w:sz w:val="18"/>
          <w:szCs w:val="18"/>
        </w:rPr>
        <w:t xml:space="preserve"> в соответствии с планом-графиком.</w:t>
      </w:r>
    </w:p>
  </w:footnote>
  <w:footnote w:id="15">
    <w:p w14:paraId="76241624" w14:textId="79E3C7C2" w:rsidR="00665C83" w:rsidRPr="00784B1E" w:rsidRDefault="00665C83" w:rsidP="004E107C">
      <w:pPr>
        <w:pStyle w:val="a8"/>
        <w:ind w:firstLine="567"/>
        <w:jc w:val="both"/>
        <w:rPr>
          <w:rFonts w:ascii="Times New Roman" w:hAnsi="Times New Roman" w:cs="Times New Roman"/>
          <w:sz w:val="18"/>
          <w:szCs w:val="18"/>
        </w:rPr>
      </w:pPr>
      <w:r w:rsidRPr="00784B1E">
        <w:rPr>
          <w:rStyle w:val="aa"/>
          <w:rFonts w:ascii="Times New Roman" w:hAnsi="Times New Roman" w:cs="Times New Roman"/>
          <w:sz w:val="18"/>
          <w:szCs w:val="18"/>
        </w:rPr>
        <w:footnoteRef/>
      </w:r>
      <w:r w:rsidRPr="00784B1E">
        <w:rPr>
          <w:rFonts w:ascii="Times New Roman" w:hAnsi="Times New Roman" w:cs="Times New Roman"/>
          <w:sz w:val="18"/>
          <w:szCs w:val="18"/>
        </w:rPr>
        <w:t xml:space="preserve"> Указывается </w:t>
      </w:r>
      <w:r>
        <w:rPr>
          <w:rFonts w:ascii="Times New Roman" w:hAnsi="Times New Roman" w:cs="Times New Roman"/>
          <w:sz w:val="18"/>
          <w:szCs w:val="18"/>
        </w:rPr>
        <w:t>Страхователем</w:t>
      </w:r>
      <w:r w:rsidRPr="00784B1E">
        <w:rPr>
          <w:rFonts w:ascii="Times New Roman" w:hAnsi="Times New Roman" w:cs="Times New Roman"/>
          <w:sz w:val="18"/>
          <w:szCs w:val="18"/>
        </w:rPr>
        <w:t>.</w:t>
      </w:r>
    </w:p>
  </w:footnote>
  <w:footnote w:id="16">
    <w:p w14:paraId="2A212952" w14:textId="617059DC" w:rsidR="00665C83" w:rsidRPr="00784B1E" w:rsidRDefault="00665C83" w:rsidP="004E107C">
      <w:pPr>
        <w:pStyle w:val="a8"/>
        <w:ind w:firstLine="567"/>
        <w:jc w:val="both"/>
        <w:rPr>
          <w:rFonts w:ascii="Times New Roman" w:hAnsi="Times New Roman" w:cs="Times New Roman"/>
          <w:sz w:val="18"/>
          <w:szCs w:val="18"/>
        </w:rPr>
      </w:pPr>
      <w:r w:rsidRPr="00784B1E">
        <w:rPr>
          <w:rStyle w:val="aa"/>
          <w:rFonts w:ascii="Times New Roman" w:hAnsi="Times New Roman" w:cs="Times New Roman"/>
          <w:sz w:val="18"/>
          <w:szCs w:val="18"/>
        </w:rPr>
        <w:footnoteRef/>
      </w:r>
      <w:r w:rsidRPr="00784B1E">
        <w:rPr>
          <w:rFonts w:ascii="Times New Roman" w:hAnsi="Times New Roman" w:cs="Times New Roman"/>
          <w:sz w:val="18"/>
          <w:szCs w:val="18"/>
        </w:rPr>
        <w:t xml:space="preserve"> Указывается </w:t>
      </w:r>
      <w:r>
        <w:rPr>
          <w:rFonts w:ascii="Times New Roman" w:hAnsi="Times New Roman" w:cs="Times New Roman"/>
          <w:sz w:val="18"/>
          <w:szCs w:val="18"/>
        </w:rPr>
        <w:t>Страхователем</w:t>
      </w:r>
      <w:r w:rsidRPr="00784B1E">
        <w:rPr>
          <w:rFonts w:ascii="Times New Roman" w:hAnsi="Times New Roman" w:cs="Times New Roman"/>
          <w:sz w:val="18"/>
          <w:szCs w:val="18"/>
        </w:rPr>
        <w:t>.</w:t>
      </w:r>
    </w:p>
  </w:footnote>
  <w:footnote w:id="17">
    <w:p w14:paraId="159D6DAB" w14:textId="70CE1FB4" w:rsidR="00665C83" w:rsidRPr="009D62F3" w:rsidRDefault="00665C83" w:rsidP="004E107C">
      <w:pPr>
        <w:pStyle w:val="a8"/>
        <w:ind w:firstLine="567"/>
        <w:jc w:val="both"/>
        <w:rPr>
          <w:rFonts w:ascii="Times New Roman" w:hAnsi="Times New Roman" w:cs="Times New Roman"/>
          <w:sz w:val="18"/>
          <w:szCs w:val="18"/>
        </w:rPr>
      </w:pPr>
      <w:r w:rsidRPr="009D62F3">
        <w:rPr>
          <w:rStyle w:val="aa"/>
          <w:rFonts w:ascii="Times New Roman" w:hAnsi="Times New Roman" w:cs="Times New Roman"/>
          <w:sz w:val="18"/>
          <w:szCs w:val="18"/>
        </w:rPr>
        <w:footnoteRef/>
      </w:r>
      <w:r w:rsidRPr="009D62F3">
        <w:rPr>
          <w:rFonts w:ascii="Times New Roman" w:hAnsi="Times New Roman" w:cs="Times New Roman"/>
          <w:sz w:val="18"/>
          <w:szCs w:val="18"/>
        </w:rPr>
        <w:t xml:space="preserve"> Заполняется </w:t>
      </w:r>
      <w:r>
        <w:rPr>
          <w:rFonts w:ascii="Times New Roman" w:hAnsi="Times New Roman" w:cs="Times New Roman"/>
          <w:sz w:val="18"/>
          <w:szCs w:val="18"/>
        </w:rPr>
        <w:t>Страхователем</w:t>
      </w:r>
      <w:r w:rsidRPr="009D62F3">
        <w:rPr>
          <w:rFonts w:ascii="Times New Roman" w:hAnsi="Times New Roman" w:cs="Times New Roman"/>
          <w:sz w:val="18"/>
          <w:szCs w:val="18"/>
        </w:rPr>
        <w:t>, при этом указывается один из источников финансирования: областной бюджет Тверской области или внебюджетный источник</w:t>
      </w:r>
      <w:r>
        <w:rPr>
          <w:rFonts w:ascii="Times New Roman" w:hAnsi="Times New Roman" w:cs="Times New Roman"/>
          <w:sz w:val="18"/>
          <w:szCs w:val="18"/>
        </w:rPr>
        <w:t>.</w:t>
      </w:r>
    </w:p>
  </w:footnote>
  <w:footnote w:id="18">
    <w:p w14:paraId="1FAE52F7" w14:textId="77777777" w:rsidR="00665C83" w:rsidRPr="00C932BD" w:rsidRDefault="00665C83" w:rsidP="004E107C">
      <w:pPr>
        <w:pStyle w:val="a8"/>
        <w:ind w:firstLine="567"/>
        <w:jc w:val="both"/>
        <w:rPr>
          <w:rFonts w:ascii="Times New Roman" w:hAnsi="Times New Roman" w:cs="Times New Roman"/>
          <w:sz w:val="18"/>
          <w:szCs w:val="18"/>
        </w:rPr>
      </w:pPr>
      <w:r w:rsidRPr="00C932BD">
        <w:rPr>
          <w:rStyle w:val="aa"/>
          <w:rFonts w:ascii="Times New Roman" w:hAnsi="Times New Roman" w:cs="Times New Roman"/>
          <w:sz w:val="18"/>
          <w:szCs w:val="18"/>
        </w:rPr>
        <w:footnoteRef/>
      </w:r>
      <w:r w:rsidRPr="00C932BD">
        <w:rPr>
          <w:rFonts w:ascii="Times New Roman" w:hAnsi="Times New Roman" w:cs="Times New Roman"/>
          <w:sz w:val="18"/>
          <w:szCs w:val="18"/>
        </w:rPr>
        <w:t xml:space="preserve"> Выбирается для всех случаев, за исключением случая для которого предусмотрен вариант 2 пункта 11.4. контракта.</w:t>
      </w:r>
    </w:p>
  </w:footnote>
  <w:footnote w:id="19">
    <w:p w14:paraId="05FDAC98" w14:textId="77777777" w:rsidR="00665C83" w:rsidRPr="00C932BD" w:rsidRDefault="00665C83" w:rsidP="004E107C">
      <w:pPr>
        <w:pStyle w:val="a8"/>
        <w:ind w:firstLine="567"/>
        <w:jc w:val="both"/>
        <w:rPr>
          <w:rFonts w:ascii="Times New Roman" w:hAnsi="Times New Roman" w:cs="Times New Roman"/>
          <w:sz w:val="18"/>
          <w:szCs w:val="18"/>
        </w:rPr>
      </w:pPr>
      <w:r w:rsidRPr="00C932BD">
        <w:rPr>
          <w:rStyle w:val="aa"/>
          <w:rFonts w:ascii="Times New Roman" w:hAnsi="Times New Roman" w:cs="Times New Roman"/>
          <w:sz w:val="18"/>
          <w:szCs w:val="18"/>
        </w:rPr>
        <w:footnoteRef/>
      </w:r>
      <w:r w:rsidRPr="00C932BD">
        <w:rPr>
          <w:rFonts w:ascii="Times New Roman" w:hAnsi="Times New Roman" w:cs="Times New Roman"/>
          <w:sz w:val="18"/>
          <w:szCs w:val="18"/>
        </w:rPr>
        <w:t xml:space="preserve"> Выбирается в случае, если проведение закупки осуществляется в соответствии со статьей 30 Закона № 44-ФЗ.</w:t>
      </w:r>
    </w:p>
  </w:footnote>
  <w:footnote w:id="20">
    <w:p w14:paraId="185D5666" w14:textId="01479504" w:rsidR="00665C83" w:rsidRPr="00167B86" w:rsidRDefault="00665C83" w:rsidP="004E107C">
      <w:pPr>
        <w:pStyle w:val="a8"/>
        <w:ind w:firstLine="709"/>
        <w:jc w:val="both"/>
        <w:rPr>
          <w:rFonts w:ascii="Times New Roman" w:hAnsi="Times New Roman" w:cs="Times New Roman"/>
          <w:sz w:val="18"/>
          <w:szCs w:val="18"/>
        </w:rPr>
      </w:pPr>
      <w:r w:rsidRPr="00167B86">
        <w:rPr>
          <w:rStyle w:val="aa"/>
          <w:rFonts w:ascii="Times New Roman" w:hAnsi="Times New Roman" w:cs="Times New Roman"/>
          <w:sz w:val="18"/>
          <w:szCs w:val="18"/>
        </w:rPr>
        <w:footnoteRef/>
      </w:r>
      <w:r w:rsidRPr="00167B86">
        <w:rPr>
          <w:rFonts w:ascii="Times New Roman" w:hAnsi="Times New Roman" w:cs="Times New Roman"/>
          <w:sz w:val="18"/>
          <w:szCs w:val="18"/>
        </w:rPr>
        <w:t xml:space="preserve"> В случае, если обеспечение исполнения контракта не предусмотрено извещением об осуществлении закупки, слова «или по своему выбору, удовлетворить требование об уплате начисленной </w:t>
      </w:r>
      <w:r>
        <w:rPr>
          <w:rFonts w:ascii="Times New Roman" w:hAnsi="Times New Roman" w:cs="Times New Roman"/>
          <w:sz w:val="18"/>
          <w:szCs w:val="18"/>
        </w:rPr>
        <w:t>Страховщику</w:t>
      </w:r>
      <w:r w:rsidRPr="00167B86">
        <w:rPr>
          <w:rFonts w:ascii="Times New Roman" w:hAnsi="Times New Roman" w:cs="Times New Roman"/>
          <w:sz w:val="18"/>
          <w:szCs w:val="18"/>
        </w:rPr>
        <w:t xml:space="preserve"> неустойки (штрафа, пени) за счет обеспечения исполнения контракта» исключаются.</w:t>
      </w:r>
    </w:p>
  </w:footnote>
  <w:footnote w:id="21">
    <w:p w14:paraId="17606C33" w14:textId="77777777" w:rsidR="00665C83" w:rsidRPr="00987562" w:rsidRDefault="00665C83" w:rsidP="00987562">
      <w:pPr>
        <w:pStyle w:val="a8"/>
        <w:ind w:firstLine="567"/>
        <w:jc w:val="both"/>
        <w:rPr>
          <w:rFonts w:ascii="Times New Roman" w:hAnsi="Times New Roman" w:cs="Times New Roman"/>
          <w:sz w:val="18"/>
          <w:szCs w:val="18"/>
        </w:rPr>
      </w:pPr>
      <w:r w:rsidRPr="00987562">
        <w:rPr>
          <w:rStyle w:val="aa"/>
          <w:rFonts w:ascii="Times New Roman" w:hAnsi="Times New Roman" w:cs="Times New Roman"/>
          <w:sz w:val="18"/>
          <w:szCs w:val="18"/>
        </w:rPr>
        <w:footnoteRef/>
      </w:r>
      <w:r w:rsidRPr="00987562">
        <w:rPr>
          <w:rFonts w:ascii="Times New Roman" w:hAnsi="Times New Roman" w:cs="Times New Roman"/>
          <w:sz w:val="18"/>
          <w:szCs w:val="18"/>
        </w:rPr>
        <w:t xml:space="preserve"> Выбирается в случае, если обеспечение исполнения контракта не предусмотрено извещением об осуществлении закупки.</w:t>
      </w:r>
    </w:p>
  </w:footnote>
  <w:footnote w:id="22">
    <w:p w14:paraId="6923AD67" w14:textId="77777777" w:rsidR="00665C83" w:rsidRPr="00987562" w:rsidRDefault="00665C83" w:rsidP="00987562">
      <w:pPr>
        <w:pStyle w:val="a8"/>
        <w:ind w:firstLine="567"/>
        <w:jc w:val="both"/>
        <w:rPr>
          <w:rFonts w:ascii="Times New Roman" w:hAnsi="Times New Roman" w:cs="Times New Roman"/>
          <w:sz w:val="18"/>
          <w:szCs w:val="18"/>
        </w:rPr>
      </w:pPr>
      <w:r w:rsidRPr="00987562">
        <w:rPr>
          <w:rStyle w:val="aa"/>
          <w:rFonts w:ascii="Times New Roman" w:hAnsi="Times New Roman" w:cs="Times New Roman"/>
          <w:sz w:val="18"/>
          <w:szCs w:val="18"/>
        </w:rPr>
        <w:footnoteRef/>
      </w:r>
      <w:r w:rsidRPr="00987562">
        <w:rPr>
          <w:rFonts w:ascii="Times New Roman" w:hAnsi="Times New Roman" w:cs="Times New Roman"/>
          <w:sz w:val="18"/>
          <w:szCs w:val="18"/>
        </w:rPr>
        <w:t xml:space="preserve"> Выбирается в случае, если обеспечение исполнения контракта предусмотрено извещением об осуществлении закупки.</w:t>
      </w:r>
    </w:p>
  </w:footnote>
  <w:footnote w:id="23">
    <w:p w14:paraId="18C03032" w14:textId="4029FD37" w:rsidR="00665C83" w:rsidRPr="00987562" w:rsidRDefault="00665C83" w:rsidP="00987562">
      <w:pPr>
        <w:pStyle w:val="a8"/>
        <w:ind w:firstLine="567"/>
        <w:jc w:val="both"/>
        <w:rPr>
          <w:rFonts w:ascii="Times New Roman" w:hAnsi="Times New Roman" w:cs="Times New Roman"/>
          <w:sz w:val="18"/>
          <w:szCs w:val="18"/>
        </w:rPr>
      </w:pPr>
      <w:r w:rsidRPr="00987562">
        <w:rPr>
          <w:rStyle w:val="aa"/>
          <w:rFonts w:ascii="Times New Roman" w:hAnsi="Times New Roman" w:cs="Times New Roman"/>
          <w:sz w:val="18"/>
          <w:szCs w:val="18"/>
        </w:rPr>
        <w:footnoteRef/>
      </w:r>
      <w:r w:rsidRPr="00987562">
        <w:rPr>
          <w:rFonts w:ascii="Times New Roman" w:hAnsi="Times New Roman" w:cs="Times New Roman"/>
          <w:sz w:val="18"/>
          <w:szCs w:val="18"/>
        </w:rPr>
        <w:t xml:space="preserve"> Выбирается для всех случаев, за исключением случая для которого предусмотрен вариант 2 пункта </w:t>
      </w:r>
      <w:r>
        <w:rPr>
          <w:rFonts w:ascii="Times New Roman" w:hAnsi="Times New Roman" w:cs="Times New Roman"/>
          <w:sz w:val="18"/>
          <w:szCs w:val="18"/>
        </w:rPr>
        <w:t>12</w:t>
      </w:r>
      <w:r w:rsidRPr="00987562">
        <w:rPr>
          <w:rFonts w:ascii="Times New Roman" w:hAnsi="Times New Roman" w:cs="Times New Roman"/>
          <w:sz w:val="18"/>
          <w:szCs w:val="18"/>
        </w:rPr>
        <w:t>.2. контракта.</w:t>
      </w:r>
    </w:p>
  </w:footnote>
  <w:footnote w:id="24">
    <w:p w14:paraId="2005B799" w14:textId="77777777" w:rsidR="00665C83" w:rsidRPr="00987562" w:rsidRDefault="00665C83" w:rsidP="00987562">
      <w:pPr>
        <w:pStyle w:val="a8"/>
        <w:ind w:firstLine="567"/>
        <w:jc w:val="both"/>
        <w:rPr>
          <w:rFonts w:ascii="Times New Roman" w:hAnsi="Times New Roman" w:cs="Times New Roman"/>
          <w:sz w:val="18"/>
          <w:szCs w:val="18"/>
        </w:rPr>
      </w:pPr>
      <w:r w:rsidRPr="00987562">
        <w:rPr>
          <w:rStyle w:val="aa"/>
          <w:rFonts w:ascii="Times New Roman" w:hAnsi="Times New Roman" w:cs="Times New Roman"/>
          <w:sz w:val="18"/>
          <w:szCs w:val="18"/>
        </w:rPr>
        <w:footnoteRef/>
      </w:r>
      <w:r w:rsidRPr="00987562">
        <w:rPr>
          <w:rFonts w:ascii="Times New Roman" w:hAnsi="Times New Roman" w:cs="Times New Roman"/>
          <w:sz w:val="18"/>
          <w:szCs w:val="18"/>
        </w:rPr>
        <w:t xml:space="preserve"> Выбирается в случае, если проведение закупки осуществляется в соответствии со статьей 30 Закона № 44-ФЗ.</w:t>
      </w:r>
    </w:p>
  </w:footnote>
  <w:footnote w:id="25">
    <w:p w14:paraId="2EC35F08" w14:textId="1973AB51" w:rsidR="00665C83" w:rsidRPr="00872571" w:rsidRDefault="00665C83" w:rsidP="00872571">
      <w:pPr>
        <w:pStyle w:val="a8"/>
        <w:ind w:firstLine="567"/>
        <w:jc w:val="both"/>
        <w:rPr>
          <w:rFonts w:ascii="Times New Roman" w:eastAsia="Times New Roman" w:hAnsi="Times New Roman" w:cs="Times New Roman"/>
          <w:sz w:val="18"/>
          <w:szCs w:val="18"/>
        </w:rPr>
      </w:pPr>
      <w:r w:rsidRPr="00872571">
        <w:rPr>
          <w:rStyle w:val="aa"/>
          <w:rFonts w:ascii="Times New Roman" w:hAnsi="Times New Roman" w:cs="Times New Roman"/>
        </w:rPr>
        <w:footnoteRef/>
      </w:r>
      <w:r w:rsidRPr="00872571">
        <w:rPr>
          <w:rFonts w:ascii="Times New Roman" w:hAnsi="Times New Roman" w:cs="Times New Roman"/>
        </w:rPr>
        <w:t xml:space="preserve"> </w:t>
      </w:r>
      <w:r w:rsidRPr="00872571">
        <w:rPr>
          <w:rFonts w:ascii="Times New Roman" w:hAnsi="Times New Roman" w:cs="Times New Roman"/>
          <w:sz w:val="18"/>
          <w:szCs w:val="18"/>
        </w:rPr>
        <w:t xml:space="preserve">В пункте </w:t>
      </w:r>
      <w:r>
        <w:rPr>
          <w:rFonts w:ascii="Times New Roman" w:hAnsi="Times New Roman" w:cs="Times New Roman"/>
          <w:sz w:val="18"/>
          <w:szCs w:val="18"/>
        </w:rPr>
        <w:t>12</w:t>
      </w:r>
      <w:r w:rsidRPr="00872571">
        <w:rPr>
          <w:rFonts w:ascii="Times New Roman" w:hAnsi="Times New Roman" w:cs="Times New Roman"/>
          <w:sz w:val="18"/>
          <w:szCs w:val="18"/>
        </w:rPr>
        <w:t xml:space="preserve">.2 контракта ставится «-» в случае, если </w:t>
      </w:r>
      <w:r>
        <w:rPr>
          <w:rFonts w:ascii="Times New Roman" w:hAnsi="Times New Roman" w:cs="Times New Roman"/>
          <w:sz w:val="18"/>
          <w:szCs w:val="18"/>
        </w:rPr>
        <w:t>Страховщиком</w:t>
      </w:r>
      <w:r w:rsidRPr="00872571">
        <w:rPr>
          <w:rFonts w:ascii="Times New Roman" w:hAnsi="Times New Roman" w:cs="Times New Roman"/>
          <w:sz w:val="18"/>
          <w:szCs w:val="18"/>
        </w:rPr>
        <w:t xml:space="preserve">, с которым заключается контракт по результатам определения поставщика (подрядчика, исполнителя) в соответствии с пунктом 1 части 1 статьи 30 Закона  № 44-ФЗ, до заключения контракта предоставлена информация, содержащаяся в реестре контрактов, заключенных заказчиками, и подтверждающая исполнение </w:t>
      </w:r>
      <w:r>
        <w:rPr>
          <w:rFonts w:ascii="Times New Roman" w:hAnsi="Times New Roman" w:cs="Times New Roman"/>
          <w:sz w:val="18"/>
          <w:szCs w:val="18"/>
        </w:rPr>
        <w:t>Страховщиком</w:t>
      </w:r>
      <w:r w:rsidRPr="00872571">
        <w:rPr>
          <w:rFonts w:ascii="Times New Roman" w:hAnsi="Times New Roman" w:cs="Times New Roman"/>
          <w:sz w:val="18"/>
          <w:szCs w:val="18"/>
        </w:rPr>
        <w:t xml:space="preserve"> (без учета правопреемства) в течение трех лет до даты подачи заявки на участие в закупке трех контрактов, исполненных без применения к </w:t>
      </w:r>
      <w:r>
        <w:rPr>
          <w:rFonts w:ascii="Times New Roman" w:hAnsi="Times New Roman" w:cs="Times New Roman"/>
          <w:sz w:val="18"/>
          <w:szCs w:val="18"/>
        </w:rPr>
        <w:t>Страховщику</w:t>
      </w:r>
      <w:r w:rsidRPr="00872571">
        <w:rPr>
          <w:rFonts w:ascii="Times New Roman" w:hAnsi="Times New Roman" w:cs="Times New Roman"/>
          <w:sz w:val="18"/>
          <w:szCs w:val="18"/>
        </w:rPr>
        <w:t xml:space="preserve">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Закона              № 44-ФЗ).</w:t>
      </w:r>
    </w:p>
  </w:footnote>
  <w:footnote w:id="26">
    <w:p w14:paraId="16611C5C" w14:textId="40BA02BE" w:rsidR="00665C83" w:rsidRPr="00EB6931" w:rsidRDefault="00665C83" w:rsidP="00987562">
      <w:pPr>
        <w:pStyle w:val="a8"/>
        <w:ind w:firstLine="567"/>
        <w:jc w:val="both"/>
        <w:rPr>
          <w:sz w:val="18"/>
          <w:szCs w:val="18"/>
        </w:rPr>
      </w:pPr>
      <w:r w:rsidRPr="00987562">
        <w:rPr>
          <w:rStyle w:val="aa"/>
          <w:rFonts w:ascii="Times New Roman" w:hAnsi="Times New Roman" w:cs="Times New Roman"/>
          <w:sz w:val="18"/>
          <w:szCs w:val="18"/>
        </w:rPr>
        <w:footnoteRef/>
      </w:r>
      <w:r w:rsidRPr="00987562">
        <w:rPr>
          <w:rFonts w:ascii="Times New Roman" w:hAnsi="Times New Roman" w:cs="Times New Roman"/>
          <w:sz w:val="18"/>
          <w:szCs w:val="18"/>
        </w:rPr>
        <w:t xml:space="preserve"> При осуществлении закупки путем проведения электронного запроса котировок подпункт </w:t>
      </w:r>
      <w:r>
        <w:rPr>
          <w:rFonts w:ascii="Times New Roman" w:hAnsi="Times New Roman" w:cs="Times New Roman"/>
          <w:sz w:val="18"/>
          <w:szCs w:val="18"/>
        </w:rPr>
        <w:t>12</w:t>
      </w:r>
      <w:r w:rsidRPr="00987562">
        <w:rPr>
          <w:rFonts w:ascii="Times New Roman" w:hAnsi="Times New Roman" w:cs="Times New Roman"/>
          <w:sz w:val="18"/>
          <w:szCs w:val="18"/>
        </w:rPr>
        <w:t>.2.1. контракта исключается.</w:t>
      </w:r>
    </w:p>
  </w:footnote>
  <w:footnote w:id="27">
    <w:p w14:paraId="72D6422B" w14:textId="160FB1C2" w:rsidR="00665C83" w:rsidRPr="00665C83" w:rsidRDefault="00665C83" w:rsidP="00665C83">
      <w:pPr>
        <w:pStyle w:val="a8"/>
        <w:ind w:firstLine="567"/>
        <w:jc w:val="both"/>
        <w:rPr>
          <w:rFonts w:ascii="Times New Roman" w:hAnsi="Times New Roman" w:cs="Times New Roman"/>
          <w:sz w:val="18"/>
          <w:szCs w:val="18"/>
        </w:rPr>
      </w:pPr>
      <w:r w:rsidRPr="00BA43FF">
        <w:rPr>
          <w:rStyle w:val="aa"/>
          <w:rFonts w:ascii="Times New Roman" w:hAnsi="Times New Roman" w:cs="Times New Roman"/>
        </w:rPr>
        <w:footnoteRef/>
      </w:r>
      <w:r w:rsidRPr="00BA43FF">
        <w:rPr>
          <w:rFonts w:ascii="Times New Roman" w:hAnsi="Times New Roman" w:cs="Times New Roman"/>
        </w:rPr>
        <w:t xml:space="preserve"> </w:t>
      </w:r>
      <w:r w:rsidRPr="00665C83">
        <w:rPr>
          <w:rFonts w:ascii="Times New Roman" w:hAnsi="Times New Roman" w:cs="Times New Roman"/>
          <w:sz w:val="18"/>
          <w:szCs w:val="18"/>
        </w:rPr>
        <w:t xml:space="preserve">Указывается дата (число, месяц, год), соответствующая сроку </w:t>
      </w:r>
      <w:r w:rsidR="00BA43FF">
        <w:rPr>
          <w:rFonts w:ascii="Times New Roman" w:hAnsi="Times New Roman" w:cs="Times New Roman"/>
          <w:sz w:val="18"/>
          <w:szCs w:val="18"/>
        </w:rPr>
        <w:t>оказания услуг</w:t>
      </w:r>
      <w:r w:rsidRPr="00665C83">
        <w:rPr>
          <w:rFonts w:ascii="Times New Roman" w:hAnsi="Times New Roman" w:cs="Times New Roman"/>
          <w:sz w:val="18"/>
          <w:szCs w:val="18"/>
        </w:rPr>
        <w:t xml:space="preserve"> (месяцу и году), установленному в пункте </w:t>
      </w:r>
      <w:r w:rsidR="00BA43FF">
        <w:rPr>
          <w:rFonts w:ascii="Times New Roman" w:hAnsi="Times New Roman" w:cs="Times New Roman"/>
          <w:sz w:val="18"/>
          <w:szCs w:val="18"/>
        </w:rPr>
        <w:t>4</w:t>
      </w:r>
      <w:r w:rsidRPr="00665C83">
        <w:rPr>
          <w:rFonts w:ascii="Times New Roman" w:hAnsi="Times New Roman" w:cs="Times New Roman"/>
          <w:sz w:val="18"/>
          <w:szCs w:val="18"/>
        </w:rPr>
        <w:t xml:space="preserve">.1.  контракта. При этом при расчете срока действия контракта должны быть учтены сроки </w:t>
      </w:r>
      <w:r w:rsidR="00BA43FF">
        <w:rPr>
          <w:rFonts w:ascii="Times New Roman" w:hAnsi="Times New Roman" w:cs="Times New Roman"/>
          <w:sz w:val="18"/>
          <w:szCs w:val="18"/>
        </w:rPr>
        <w:t>оказания услуг</w:t>
      </w:r>
      <w:r w:rsidRPr="00665C83">
        <w:rPr>
          <w:rFonts w:ascii="Times New Roman" w:hAnsi="Times New Roman" w:cs="Times New Roman"/>
          <w:sz w:val="18"/>
          <w:szCs w:val="18"/>
        </w:rPr>
        <w:t xml:space="preserve">, приемки и оплаты </w:t>
      </w:r>
      <w:r w:rsidR="00BA43FF">
        <w:rPr>
          <w:rFonts w:ascii="Times New Roman" w:hAnsi="Times New Roman" w:cs="Times New Roman"/>
          <w:sz w:val="18"/>
          <w:szCs w:val="18"/>
        </w:rPr>
        <w:t>услуг</w:t>
      </w:r>
      <w:r w:rsidRPr="00665C83">
        <w:rPr>
          <w:rFonts w:ascii="Times New Roman" w:hAnsi="Times New Roman" w:cs="Times New Roman"/>
          <w:sz w:val="18"/>
          <w:szCs w:val="18"/>
        </w:rPr>
        <w:t>.</w:t>
      </w:r>
    </w:p>
    <w:p w14:paraId="20B568E7" w14:textId="77777777" w:rsidR="00665C83" w:rsidRPr="00665C83" w:rsidRDefault="00665C83" w:rsidP="00665C83">
      <w:pPr>
        <w:pStyle w:val="a8"/>
        <w:rPr>
          <w:rFonts w:ascii="Times New Roman" w:hAnsi="Times New Roman" w:cs="Times New Roman"/>
        </w:rPr>
      </w:pPr>
    </w:p>
  </w:footnote>
  <w:footnote w:id="28">
    <w:p w14:paraId="298E2495" w14:textId="77777777" w:rsidR="00665C83" w:rsidRPr="003F628B" w:rsidRDefault="00665C83" w:rsidP="004E107C">
      <w:pPr>
        <w:pStyle w:val="a8"/>
        <w:jc w:val="both"/>
        <w:rPr>
          <w:rFonts w:ascii="Times New Roman" w:eastAsia="Times New Roman" w:hAnsi="Times New Roman" w:cs="Times New Roman"/>
          <w:sz w:val="18"/>
          <w:szCs w:val="18"/>
        </w:rPr>
      </w:pPr>
      <w:r w:rsidRPr="003F628B">
        <w:rPr>
          <w:rStyle w:val="aa"/>
          <w:rFonts w:ascii="Times New Roman" w:hAnsi="Times New Roman" w:cs="Times New Roman"/>
          <w:sz w:val="18"/>
          <w:szCs w:val="18"/>
        </w:rPr>
        <w:footnoteRef/>
      </w:r>
      <w:r w:rsidRPr="003F628B">
        <w:rPr>
          <w:rFonts w:ascii="Times New Roman" w:hAnsi="Times New Roman" w:cs="Times New Roman"/>
          <w:sz w:val="18"/>
          <w:szCs w:val="18"/>
        </w:rPr>
        <w:t xml:space="preserve"> Указывается дата заключения контракта.</w:t>
      </w:r>
    </w:p>
  </w:footnote>
  <w:footnote w:id="29">
    <w:p w14:paraId="3EFE9A53" w14:textId="77777777" w:rsidR="00665C83" w:rsidRDefault="00665C83" w:rsidP="004E107C">
      <w:pPr>
        <w:pStyle w:val="a8"/>
        <w:jc w:val="both"/>
        <w:rPr>
          <w:rFonts w:eastAsia="Times New Roman"/>
          <w:sz w:val="18"/>
          <w:szCs w:val="18"/>
        </w:rPr>
      </w:pPr>
      <w:r w:rsidRPr="003F628B">
        <w:rPr>
          <w:rStyle w:val="aa"/>
          <w:rFonts w:ascii="Times New Roman" w:hAnsi="Times New Roman" w:cs="Times New Roman"/>
          <w:sz w:val="18"/>
          <w:szCs w:val="18"/>
        </w:rPr>
        <w:footnoteRef/>
      </w:r>
      <w:r w:rsidRPr="003F628B">
        <w:rPr>
          <w:rFonts w:ascii="Times New Roman" w:hAnsi="Times New Roman" w:cs="Times New Roman"/>
          <w:sz w:val="18"/>
          <w:szCs w:val="18"/>
        </w:rPr>
        <w:t xml:space="preserve"> Указывается номер контракта.</w:t>
      </w:r>
    </w:p>
  </w:footnote>
  <w:footnote w:id="30">
    <w:p w14:paraId="7D853434" w14:textId="77777777" w:rsidR="00665C83" w:rsidRPr="003F628B" w:rsidRDefault="00665C83" w:rsidP="004E107C">
      <w:pPr>
        <w:pStyle w:val="a8"/>
        <w:jc w:val="both"/>
        <w:rPr>
          <w:rFonts w:ascii="Times New Roman" w:eastAsia="Times New Roman" w:hAnsi="Times New Roman" w:cs="Times New Roman"/>
          <w:sz w:val="18"/>
          <w:szCs w:val="18"/>
        </w:rPr>
      </w:pPr>
      <w:r w:rsidRPr="003F628B">
        <w:rPr>
          <w:rStyle w:val="aa"/>
          <w:rFonts w:ascii="Times New Roman" w:hAnsi="Times New Roman" w:cs="Times New Roman"/>
          <w:sz w:val="18"/>
          <w:szCs w:val="18"/>
        </w:rPr>
        <w:footnoteRef/>
      </w:r>
      <w:r w:rsidRPr="003F628B">
        <w:rPr>
          <w:rFonts w:ascii="Times New Roman" w:hAnsi="Times New Roman" w:cs="Times New Roman"/>
          <w:sz w:val="18"/>
          <w:szCs w:val="18"/>
        </w:rPr>
        <w:t xml:space="preserve"> Указывается дата заключения контракта.</w:t>
      </w:r>
    </w:p>
  </w:footnote>
  <w:footnote w:id="31">
    <w:p w14:paraId="7A309996" w14:textId="77777777" w:rsidR="00665C83" w:rsidRDefault="00665C83" w:rsidP="004E107C">
      <w:pPr>
        <w:pStyle w:val="a8"/>
        <w:jc w:val="both"/>
        <w:rPr>
          <w:rFonts w:eastAsia="Times New Roman"/>
          <w:sz w:val="18"/>
          <w:szCs w:val="18"/>
        </w:rPr>
      </w:pPr>
      <w:r w:rsidRPr="003F628B">
        <w:rPr>
          <w:rStyle w:val="aa"/>
          <w:rFonts w:ascii="Times New Roman" w:hAnsi="Times New Roman" w:cs="Times New Roman"/>
          <w:sz w:val="18"/>
          <w:szCs w:val="18"/>
        </w:rPr>
        <w:footnoteRef/>
      </w:r>
      <w:r w:rsidRPr="003F628B">
        <w:rPr>
          <w:rFonts w:ascii="Times New Roman" w:hAnsi="Times New Roman" w:cs="Times New Roman"/>
          <w:sz w:val="18"/>
          <w:szCs w:val="18"/>
        </w:rPr>
        <w:t xml:space="preserve"> Указывается номер контракта.</w:t>
      </w:r>
    </w:p>
  </w:footnote>
  <w:footnote w:id="32">
    <w:p w14:paraId="00285CC0" w14:textId="77777777" w:rsidR="00665C83" w:rsidRPr="003F628B" w:rsidRDefault="00665C83" w:rsidP="004E107C">
      <w:pPr>
        <w:pStyle w:val="a8"/>
        <w:jc w:val="both"/>
        <w:rPr>
          <w:rFonts w:ascii="Times New Roman" w:eastAsia="Times New Roman" w:hAnsi="Times New Roman" w:cs="Times New Roman"/>
          <w:sz w:val="18"/>
          <w:szCs w:val="18"/>
        </w:rPr>
      </w:pPr>
      <w:r w:rsidRPr="003F628B">
        <w:rPr>
          <w:rStyle w:val="aa"/>
          <w:rFonts w:ascii="Times New Roman" w:hAnsi="Times New Roman" w:cs="Times New Roman"/>
          <w:sz w:val="18"/>
          <w:szCs w:val="18"/>
        </w:rPr>
        <w:footnoteRef/>
      </w:r>
      <w:r w:rsidRPr="003F628B">
        <w:rPr>
          <w:rFonts w:ascii="Times New Roman" w:hAnsi="Times New Roman" w:cs="Times New Roman"/>
          <w:sz w:val="18"/>
          <w:szCs w:val="18"/>
        </w:rPr>
        <w:t xml:space="preserve"> Указывается дата заключения контракта.</w:t>
      </w:r>
    </w:p>
  </w:footnote>
  <w:footnote w:id="33">
    <w:p w14:paraId="277AE048" w14:textId="77777777" w:rsidR="00665C83" w:rsidRDefault="00665C83" w:rsidP="004E107C">
      <w:pPr>
        <w:pStyle w:val="a8"/>
        <w:jc w:val="both"/>
        <w:rPr>
          <w:rFonts w:eastAsia="Times New Roman"/>
          <w:sz w:val="18"/>
          <w:szCs w:val="18"/>
        </w:rPr>
      </w:pPr>
      <w:r w:rsidRPr="003F628B">
        <w:rPr>
          <w:rStyle w:val="aa"/>
          <w:rFonts w:ascii="Times New Roman" w:hAnsi="Times New Roman" w:cs="Times New Roman"/>
          <w:sz w:val="18"/>
          <w:szCs w:val="18"/>
        </w:rPr>
        <w:footnoteRef/>
      </w:r>
      <w:r w:rsidRPr="003F628B">
        <w:rPr>
          <w:rFonts w:ascii="Times New Roman" w:hAnsi="Times New Roman" w:cs="Times New Roman"/>
          <w:sz w:val="18"/>
          <w:szCs w:val="18"/>
        </w:rPr>
        <w:t xml:space="preserve"> Указывается номер контракта.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B6E"/>
    <w:multiLevelType w:val="hybridMultilevel"/>
    <w:tmpl w:val="ACA81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929"/>
    <w:rsid w:val="000542F9"/>
    <w:rsid w:val="00055350"/>
    <w:rsid w:val="00060FF2"/>
    <w:rsid w:val="00064013"/>
    <w:rsid w:val="0006770A"/>
    <w:rsid w:val="000864F6"/>
    <w:rsid w:val="00130D28"/>
    <w:rsid w:val="00136CAE"/>
    <w:rsid w:val="00162E01"/>
    <w:rsid w:val="00167B86"/>
    <w:rsid w:val="00177481"/>
    <w:rsid w:val="00177677"/>
    <w:rsid w:val="00193EEA"/>
    <w:rsid w:val="001F100C"/>
    <w:rsid w:val="001F6056"/>
    <w:rsid w:val="00221A67"/>
    <w:rsid w:val="00225397"/>
    <w:rsid w:val="00282652"/>
    <w:rsid w:val="00284F5D"/>
    <w:rsid w:val="0029504E"/>
    <w:rsid w:val="002B3112"/>
    <w:rsid w:val="002B66F6"/>
    <w:rsid w:val="002F77DA"/>
    <w:rsid w:val="003323F9"/>
    <w:rsid w:val="00367BD6"/>
    <w:rsid w:val="003C7DA7"/>
    <w:rsid w:val="003F628B"/>
    <w:rsid w:val="004334E7"/>
    <w:rsid w:val="004A00B0"/>
    <w:rsid w:val="004A3486"/>
    <w:rsid w:val="004E107C"/>
    <w:rsid w:val="0050083C"/>
    <w:rsid w:val="00506F5C"/>
    <w:rsid w:val="00572B05"/>
    <w:rsid w:val="005A4BB6"/>
    <w:rsid w:val="005B6E24"/>
    <w:rsid w:val="006040B4"/>
    <w:rsid w:val="00610929"/>
    <w:rsid w:val="0062495E"/>
    <w:rsid w:val="00642255"/>
    <w:rsid w:val="00646B2B"/>
    <w:rsid w:val="00665C83"/>
    <w:rsid w:val="006B1323"/>
    <w:rsid w:val="006D5884"/>
    <w:rsid w:val="00705FCF"/>
    <w:rsid w:val="00725B79"/>
    <w:rsid w:val="00784B1E"/>
    <w:rsid w:val="007B0C80"/>
    <w:rsid w:val="007C36B7"/>
    <w:rsid w:val="007E0487"/>
    <w:rsid w:val="00854EBC"/>
    <w:rsid w:val="00865C20"/>
    <w:rsid w:val="00872571"/>
    <w:rsid w:val="008B08A0"/>
    <w:rsid w:val="008B7953"/>
    <w:rsid w:val="008E20CE"/>
    <w:rsid w:val="00920292"/>
    <w:rsid w:val="00954279"/>
    <w:rsid w:val="00964731"/>
    <w:rsid w:val="00987562"/>
    <w:rsid w:val="009A1606"/>
    <w:rsid w:val="009D62F3"/>
    <w:rsid w:val="009F4E94"/>
    <w:rsid w:val="00AB0C82"/>
    <w:rsid w:val="00AE44BC"/>
    <w:rsid w:val="00B675F1"/>
    <w:rsid w:val="00B72B04"/>
    <w:rsid w:val="00BA43FF"/>
    <w:rsid w:val="00BE6E61"/>
    <w:rsid w:val="00BF1C07"/>
    <w:rsid w:val="00BF5C66"/>
    <w:rsid w:val="00C065D7"/>
    <w:rsid w:val="00C117FE"/>
    <w:rsid w:val="00C6720D"/>
    <w:rsid w:val="00C7277B"/>
    <w:rsid w:val="00C90483"/>
    <w:rsid w:val="00C932BD"/>
    <w:rsid w:val="00CD48DC"/>
    <w:rsid w:val="00D008DF"/>
    <w:rsid w:val="00D175AD"/>
    <w:rsid w:val="00D33E94"/>
    <w:rsid w:val="00DE0A37"/>
    <w:rsid w:val="00DE680C"/>
    <w:rsid w:val="00DF6E13"/>
    <w:rsid w:val="00E10ABE"/>
    <w:rsid w:val="00E305D4"/>
    <w:rsid w:val="00EA48D5"/>
    <w:rsid w:val="00EA743F"/>
    <w:rsid w:val="00ED1BE6"/>
    <w:rsid w:val="00F81236"/>
    <w:rsid w:val="00FB0814"/>
    <w:rsid w:val="00FD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AC82"/>
  <w15:docId w15:val="{ADC52CDD-846E-4382-8FE2-B2800A94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4334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9504E"/>
    <w:rPr>
      <w:sz w:val="16"/>
      <w:szCs w:val="16"/>
    </w:rPr>
  </w:style>
  <w:style w:type="paragraph" w:styleId="a4">
    <w:name w:val="annotation text"/>
    <w:basedOn w:val="a"/>
    <w:link w:val="a5"/>
    <w:uiPriority w:val="99"/>
    <w:semiHidden/>
    <w:unhideWhenUsed/>
    <w:rsid w:val="0029504E"/>
    <w:pPr>
      <w:spacing w:after="160" w:line="240" w:lineRule="auto"/>
    </w:pPr>
    <w:rPr>
      <w:sz w:val="20"/>
      <w:szCs w:val="20"/>
    </w:rPr>
  </w:style>
  <w:style w:type="character" w:customStyle="1" w:styleId="a5">
    <w:name w:val="Текст примечания Знак"/>
    <w:basedOn w:val="a0"/>
    <w:link w:val="a4"/>
    <w:uiPriority w:val="99"/>
    <w:semiHidden/>
    <w:rsid w:val="0029504E"/>
    <w:rPr>
      <w:sz w:val="20"/>
      <w:szCs w:val="20"/>
    </w:rPr>
  </w:style>
  <w:style w:type="paragraph" w:styleId="a6">
    <w:name w:val="Balloon Text"/>
    <w:basedOn w:val="a"/>
    <w:link w:val="a7"/>
    <w:uiPriority w:val="99"/>
    <w:semiHidden/>
    <w:unhideWhenUsed/>
    <w:rsid w:val="002950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504E"/>
    <w:rPr>
      <w:rFonts w:ascii="Tahoma" w:hAnsi="Tahoma" w:cs="Tahoma"/>
      <w:sz w:val="16"/>
      <w:szCs w:val="16"/>
    </w:rPr>
  </w:style>
  <w:style w:type="paragraph" w:styleId="a8">
    <w:name w:val="footnote text"/>
    <w:basedOn w:val="a"/>
    <w:link w:val="a9"/>
    <w:unhideWhenUsed/>
    <w:rsid w:val="0029504E"/>
    <w:pPr>
      <w:spacing w:after="0" w:line="240" w:lineRule="auto"/>
    </w:pPr>
    <w:rPr>
      <w:sz w:val="20"/>
      <w:szCs w:val="20"/>
    </w:rPr>
  </w:style>
  <w:style w:type="character" w:customStyle="1" w:styleId="a9">
    <w:name w:val="Текст сноски Знак"/>
    <w:basedOn w:val="a0"/>
    <w:link w:val="a8"/>
    <w:rsid w:val="0029504E"/>
    <w:rPr>
      <w:sz w:val="20"/>
      <w:szCs w:val="20"/>
    </w:rPr>
  </w:style>
  <w:style w:type="character" w:styleId="aa">
    <w:name w:val="footnote reference"/>
    <w:link w:val="1"/>
    <w:unhideWhenUsed/>
    <w:rsid w:val="0029504E"/>
    <w:rPr>
      <w:vertAlign w:val="superscript"/>
    </w:rPr>
  </w:style>
  <w:style w:type="paragraph" w:styleId="ab">
    <w:name w:val="annotation subject"/>
    <w:basedOn w:val="a4"/>
    <w:next w:val="a4"/>
    <w:link w:val="ac"/>
    <w:uiPriority w:val="99"/>
    <w:semiHidden/>
    <w:unhideWhenUsed/>
    <w:rsid w:val="00BF5C66"/>
    <w:pPr>
      <w:spacing w:after="200"/>
    </w:pPr>
    <w:rPr>
      <w:b/>
      <w:bCs/>
    </w:rPr>
  </w:style>
  <w:style w:type="character" w:customStyle="1" w:styleId="ac">
    <w:name w:val="Тема примечания Знак"/>
    <w:basedOn w:val="a5"/>
    <w:link w:val="ab"/>
    <w:uiPriority w:val="99"/>
    <w:semiHidden/>
    <w:rsid w:val="00BF5C66"/>
    <w:rPr>
      <w:b/>
      <w:bCs/>
      <w:sz w:val="20"/>
      <w:szCs w:val="20"/>
    </w:rPr>
  </w:style>
  <w:style w:type="character" w:customStyle="1" w:styleId="20">
    <w:name w:val="Заголовок 2 Знак"/>
    <w:basedOn w:val="a0"/>
    <w:link w:val="2"/>
    <w:rsid w:val="004334E7"/>
    <w:rPr>
      <w:rFonts w:asciiTheme="majorHAnsi" w:eastAsiaTheme="majorEastAsia" w:hAnsiTheme="majorHAnsi" w:cstheme="majorBidi"/>
      <w:b/>
      <w:bCs/>
      <w:color w:val="4F81BD" w:themeColor="accent1"/>
      <w:sz w:val="26"/>
      <w:szCs w:val="26"/>
    </w:rPr>
  </w:style>
  <w:style w:type="paragraph" w:styleId="ad">
    <w:name w:val="endnote text"/>
    <w:basedOn w:val="a"/>
    <w:link w:val="ae"/>
    <w:uiPriority w:val="99"/>
    <w:semiHidden/>
    <w:unhideWhenUsed/>
    <w:rsid w:val="00167B86"/>
    <w:pPr>
      <w:spacing w:after="0" w:line="240" w:lineRule="auto"/>
    </w:pPr>
    <w:rPr>
      <w:sz w:val="20"/>
      <w:szCs w:val="20"/>
    </w:rPr>
  </w:style>
  <w:style w:type="character" w:customStyle="1" w:styleId="ae">
    <w:name w:val="Текст концевой сноски Знак"/>
    <w:basedOn w:val="a0"/>
    <w:link w:val="ad"/>
    <w:uiPriority w:val="99"/>
    <w:semiHidden/>
    <w:rsid w:val="00167B86"/>
    <w:rPr>
      <w:sz w:val="20"/>
      <w:szCs w:val="20"/>
    </w:rPr>
  </w:style>
  <w:style w:type="character" w:styleId="af">
    <w:name w:val="endnote reference"/>
    <w:basedOn w:val="a0"/>
    <w:uiPriority w:val="99"/>
    <w:semiHidden/>
    <w:unhideWhenUsed/>
    <w:rsid w:val="00167B86"/>
    <w:rPr>
      <w:vertAlign w:val="superscript"/>
    </w:rPr>
  </w:style>
  <w:style w:type="paragraph" w:customStyle="1" w:styleId="1">
    <w:name w:val="Знак сноски1"/>
    <w:link w:val="aa"/>
    <w:rsid w:val="00665C83"/>
    <w:pPr>
      <w:spacing w:after="0" w:line="240" w:lineRule="auto"/>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2136">
      <w:bodyDiv w:val="1"/>
      <w:marLeft w:val="0"/>
      <w:marRight w:val="0"/>
      <w:marTop w:val="0"/>
      <w:marBottom w:val="0"/>
      <w:divBdr>
        <w:top w:val="none" w:sz="0" w:space="0" w:color="auto"/>
        <w:left w:val="none" w:sz="0" w:space="0" w:color="auto"/>
        <w:bottom w:val="none" w:sz="0" w:space="0" w:color="auto"/>
        <w:right w:val="none" w:sz="0" w:space="0" w:color="auto"/>
      </w:divBdr>
    </w:div>
    <w:div w:id="769357561">
      <w:bodyDiv w:val="1"/>
      <w:marLeft w:val="0"/>
      <w:marRight w:val="0"/>
      <w:marTop w:val="0"/>
      <w:marBottom w:val="0"/>
      <w:divBdr>
        <w:top w:val="none" w:sz="0" w:space="0" w:color="auto"/>
        <w:left w:val="none" w:sz="0" w:space="0" w:color="auto"/>
        <w:bottom w:val="none" w:sz="0" w:space="0" w:color="auto"/>
        <w:right w:val="none" w:sz="0" w:space="0" w:color="auto"/>
      </w:divBdr>
    </w:div>
    <w:div w:id="845243126">
      <w:bodyDiv w:val="1"/>
      <w:marLeft w:val="0"/>
      <w:marRight w:val="0"/>
      <w:marTop w:val="0"/>
      <w:marBottom w:val="0"/>
      <w:divBdr>
        <w:top w:val="none" w:sz="0" w:space="0" w:color="auto"/>
        <w:left w:val="none" w:sz="0" w:space="0" w:color="auto"/>
        <w:bottom w:val="none" w:sz="0" w:space="0" w:color="auto"/>
        <w:right w:val="none" w:sz="0" w:space="0" w:color="auto"/>
      </w:divBdr>
    </w:div>
    <w:div w:id="1186479088">
      <w:bodyDiv w:val="1"/>
      <w:marLeft w:val="0"/>
      <w:marRight w:val="0"/>
      <w:marTop w:val="0"/>
      <w:marBottom w:val="0"/>
      <w:divBdr>
        <w:top w:val="none" w:sz="0" w:space="0" w:color="auto"/>
        <w:left w:val="none" w:sz="0" w:space="0" w:color="auto"/>
        <w:bottom w:val="none" w:sz="0" w:space="0" w:color="auto"/>
        <w:right w:val="none" w:sz="0" w:space="0" w:color="auto"/>
      </w:divBdr>
    </w:div>
    <w:div w:id="1662587934">
      <w:bodyDiv w:val="1"/>
      <w:marLeft w:val="0"/>
      <w:marRight w:val="0"/>
      <w:marTop w:val="0"/>
      <w:marBottom w:val="0"/>
      <w:divBdr>
        <w:top w:val="none" w:sz="0" w:space="0" w:color="auto"/>
        <w:left w:val="none" w:sz="0" w:space="0" w:color="auto"/>
        <w:bottom w:val="none" w:sz="0" w:space="0" w:color="auto"/>
        <w:right w:val="none" w:sz="0" w:space="0" w:color="auto"/>
      </w:divBdr>
    </w:div>
    <w:div w:id="20647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5BF2FD7F5CFCF9E2D3AA06DC3660E969BBC330847A8E766516B898CF6AB474294A6C88DACBFC891282C506F812E2693606346117Av12DK" TargetMode="External"/><Relationship Id="rId13" Type="http://schemas.openxmlformats.org/officeDocument/2006/relationships/hyperlink" Target="consultantplus://offline/ref=38363C4CC7B00DF2AD61E029C15C0F070B111D9A00FC042CEC479BBCC1D68588126BD71E9A939EA7D5B063996E67C4C86B3C3973643ED3w1K" TargetMode="External"/><Relationship Id="rId18" Type="http://schemas.openxmlformats.org/officeDocument/2006/relationships/hyperlink" Target="consultantplus://offline/ref=B017E7FAE3AE7A767D7FE0C031F84C8809FB6A510A0B917A356CCC7E9ECCDC3A924251FDB02C6D0C0918FFBE778724DB5654252B5589T2o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3C3DA4468589E535EE0E7E3CBB5BF63EE106CEDC078B4BA6D7DCE1FC67A015FB968BF4833458FEE43E9020B541DA21CCC13EEFBB46As470M" TargetMode="External"/><Relationship Id="rId17" Type="http://schemas.openxmlformats.org/officeDocument/2006/relationships/hyperlink" Target="consultantplus://offline/ref=B017E7FAE3AE7A767D7FE0C031F84C8809FB6A510A0B917A356CCC7E9ECCDC3A924251FDB02D640C0918FFBE778724DB5654252B5589T2oFM" TargetMode="External"/><Relationship Id="rId2" Type="http://schemas.openxmlformats.org/officeDocument/2006/relationships/numbering" Target="numbering.xml"/><Relationship Id="rId16" Type="http://schemas.openxmlformats.org/officeDocument/2006/relationships/hyperlink" Target="consultantplus://offline/ref=38363C4CC7B00DF2AD61E029C15C0F070B111D9A00FC042CEC479BBCC1D68588126BD71E9B9293AB85EA739D2732CAD6682527767A3D3845DBw6K" TargetMode="External"/><Relationship Id="rId20" Type="http://schemas.openxmlformats.org/officeDocument/2006/relationships/hyperlink" Target="consultantplus://offline/ref=B017E7FAE3AE7A767D7FE0C031F84C8809FB6A510A0B917A356CCC7E9ECCDC3A924251FDB02C6F0C0918FFBE778724DB5654252B5589T2o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C3DA4468589E535EE0E7E3CBB5BF63EE106CEDC078B4BA6D7DCE1FC67A015FB968BF4833458CEE43E9020B541DA21CCC13EEFBB46As470M" TargetMode="External"/><Relationship Id="rId5" Type="http://schemas.openxmlformats.org/officeDocument/2006/relationships/webSettings" Target="webSettings.xml"/><Relationship Id="rId15" Type="http://schemas.openxmlformats.org/officeDocument/2006/relationships/hyperlink" Target="consultantplus://offline/ref=38363C4CC7B00DF2AD61E029C15C0F070B111D9A00FC042CEC479BBCC1D68588126BD71E9A9296A7D5B063996E67C4C86B3C3973643ED3w1K" TargetMode="External"/><Relationship Id="rId10" Type="http://schemas.openxmlformats.org/officeDocument/2006/relationships/hyperlink" Target="consultantplus://offline/ref=8135BF2FD7F5CFCF9E2D3AA06DC3660E969BBC330847A8E766516B898CF6AB474294A6C88DADB7C891282C506F812E2693606346117Av12DK" TargetMode="External"/><Relationship Id="rId19" Type="http://schemas.openxmlformats.org/officeDocument/2006/relationships/hyperlink" Target="consultantplus://offline/ref=B017E7FAE3AE7A767D7FE0C031F84C8809FB6A510A0B917A356CCC7E9ECCDC3A924251FDB02C6C0C0918FFBE778724DB5654252B5589T2oFM" TargetMode="External"/><Relationship Id="rId4" Type="http://schemas.openxmlformats.org/officeDocument/2006/relationships/settings" Target="settings.xml"/><Relationship Id="rId9" Type="http://schemas.openxmlformats.org/officeDocument/2006/relationships/hyperlink" Target="consultantplus://offline/ref=8135BF2FD7F5CFCF9E2D3AA06DC3660E969BBC330847A8E766516B898CF6AB474294A6C88DADB6C891282C506F812E2693606346117Av12DK" TargetMode="External"/><Relationship Id="rId14" Type="http://schemas.openxmlformats.org/officeDocument/2006/relationships/hyperlink" Target="consultantplus://offline/ref=38363C4CC7B00DF2AD61E029C15C0F070B111D9A00FC042CEC479BBCC1D68588126BD71E9A9297A7D5B063996E67C4C86B3C3973643ED3w1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0219-4C0F-4B7A-B60E-2700E756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21</Pages>
  <Words>8843</Words>
  <Characters>50410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Булакова А.С.</cp:lastModifiedBy>
  <cp:revision>63</cp:revision>
  <dcterms:created xsi:type="dcterms:W3CDTF">2020-02-02T16:15:00Z</dcterms:created>
  <dcterms:modified xsi:type="dcterms:W3CDTF">2023-01-09T09:11:00Z</dcterms:modified>
</cp:coreProperties>
</file>